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9ACD" w14:textId="541C38EA" w:rsidR="004224BF" w:rsidRPr="00BB46D6" w:rsidRDefault="004224BF" w:rsidP="00BB46D6">
      <w:pPr>
        <w:spacing w:after="0" w:line="240" w:lineRule="auto"/>
        <w:jc w:val="center"/>
        <w:rPr>
          <w:rFonts w:ascii="Cambria" w:hAnsi="Cambria" w:cs="Arial"/>
          <w:u w:val="single"/>
          <w:lang w:val="es-ES"/>
        </w:rPr>
      </w:pPr>
      <w:bookmarkStart w:id="0" w:name="_Hlk97023111"/>
      <w:r>
        <w:rPr>
          <w:rFonts w:ascii="Cambria" w:hAnsi="Cambria" w:cs="Arial"/>
          <w:u w:val="single"/>
          <w:lang w:val="es-ES"/>
        </w:rPr>
        <w:t>Guía</w:t>
      </w:r>
      <w:r w:rsidR="00357A33" w:rsidRPr="00357A33">
        <w:rPr>
          <w:rFonts w:ascii="Cambria" w:hAnsi="Cambria" w:cs="Arial"/>
          <w:u w:val="single"/>
          <w:lang w:val="es-ES"/>
        </w:rPr>
        <w:t xml:space="preserve"> N°</w:t>
      </w:r>
      <w:bookmarkEnd w:id="0"/>
      <w:r w:rsidR="000931F8">
        <w:rPr>
          <w:rFonts w:ascii="Cambria" w:hAnsi="Cambria" w:cs="Arial"/>
          <w:u w:val="single"/>
          <w:lang w:val="es-ES"/>
        </w:rPr>
        <w:t>1</w:t>
      </w:r>
      <w:r w:rsidR="0032000A">
        <w:rPr>
          <w:rFonts w:ascii="Cambria" w:hAnsi="Cambria" w:cs="Arial"/>
          <w:u w:val="single"/>
          <w:lang w:val="es-ES"/>
        </w:rPr>
        <w:t>3</w:t>
      </w:r>
    </w:p>
    <w:p w14:paraId="50E0C5D6" w14:textId="70FA3CB8" w:rsidR="004224BF" w:rsidRPr="008C4A23" w:rsidRDefault="004224BF" w:rsidP="004224BF">
      <w:pPr>
        <w:spacing w:after="0" w:line="276" w:lineRule="auto"/>
        <w:rPr>
          <w:rFonts w:ascii="Cambria" w:hAnsi="Cambria" w:cs="Arial"/>
          <w:lang w:val="es-ES"/>
        </w:rPr>
      </w:pPr>
    </w:p>
    <w:p w14:paraId="7A5F984F" w14:textId="30F36BCF" w:rsidR="008C4A23" w:rsidRDefault="0032000A" w:rsidP="00A733ED">
      <w:pPr>
        <w:spacing w:after="0" w:line="276" w:lineRule="auto"/>
        <w:jc w:val="both"/>
        <w:rPr>
          <w:rFonts w:ascii="Cambria" w:hAnsi="Cambria"/>
        </w:rPr>
      </w:pPr>
      <w:bookmarkStart w:id="1" w:name="_Hlk116480075"/>
      <w:r w:rsidRPr="003C1840">
        <w:rPr>
          <w:rFonts w:ascii="Century Gothic" w:hAnsi="Century Gothic"/>
          <w:noProof/>
          <w:sz w:val="28"/>
          <w:szCs w:val="28"/>
          <w:lang w:eastAsia="es-CL"/>
        </w:rPr>
        <w:drawing>
          <wp:anchor distT="0" distB="0" distL="114300" distR="114300" simplePos="0" relativeHeight="251692032" behindDoc="0" locked="0" layoutInCell="1" allowOverlap="1" wp14:anchorId="2CF9D17A" wp14:editId="77AC3200">
            <wp:simplePos x="0" y="0"/>
            <wp:positionH relativeFrom="column">
              <wp:posOffset>426720</wp:posOffset>
            </wp:positionH>
            <wp:positionV relativeFrom="paragraph">
              <wp:posOffset>248285</wp:posOffset>
            </wp:positionV>
            <wp:extent cx="5699760" cy="3711575"/>
            <wp:effectExtent l="0" t="0" r="0" b="3175"/>
            <wp:wrapThrough wrapText="bothSides">
              <wp:wrapPolygon edited="0">
                <wp:start x="0" y="0"/>
                <wp:lineTo x="0" y="21508"/>
                <wp:lineTo x="21513" y="21508"/>
                <wp:lineTo x="2151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134" b="5920"/>
                    <a:stretch/>
                  </pic:blipFill>
                  <pic:spPr bwMode="auto">
                    <a:xfrm>
                      <a:off x="0" y="0"/>
                      <a:ext cx="5699760" cy="371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4F9">
        <w:rPr>
          <w:rFonts w:ascii="Cambria" w:hAnsi="Cambria"/>
        </w:rPr>
        <w:t>I</w:t>
      </w:r>
      <w:r w:rsidR="00B76932">
        <w:rPr>
          <w:rFonts w:ascii="Cambria" w:hAnsi="Cambria"/>
        </w:rPr>
        <w:t>.-</w:t>
      </w:r>
      <w:r w:rsidR="00A733ED" w:rsidRPr="0069527B">
        <w:t xml:space="preserve"> </w:t>
      </w:r>
      <w:r>
        <w:rPr>
          <w:rFonts w:ascii="Cambria" w:hAnsi="Cambria"/>
        </w:rPr>
        <w:t>Observa el siguiente mapa del género lírico</w:t>
      </w:r>
    </w:p>
    <w:tbl>
      <w:tblPr>
        <w:tblW w:w="0" w:type="auto"/>
        <w:tblInd w:w="-34" w:type="dxa"/>
        <w:tblBorders>
          <w:top w:val="nil"/>
          <w:left w:val="nil"/>
          <w:right w:val="nil"/>
        </w:tblBorders>
        <w:tblLook w:val="0000" w:firstRow="0" w:lastRow="0" w:firstColumn="0" w:lastColumn="0" w:noHBand="0" w:noVBand="0"/>
      </w:tblPr>
      <w:tblGrid>
        <w:gridCol w:w="1799"/>
        <w:gridCol w:w="8305"/>
      </w:tblGrid>
      <w:tr w:rsidR="00581613" w:rsidRPr="00581613" w14:paraId="2A365921" w14:textId="77777777" w:rsidTr="00B37490">
        <w:tc>
          <w:tcPr>
            <w:tcW w:w="179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ADC7F1"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ELEMENTO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C4B01"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DEFINICIÓN </w:t>
            </w:r>
          </w:p>
        </w:tc>
      </w:tr>
      <w:tr w:rsidR="00581613" w:rsidRPr="00581613" w14:paraId="75E3E7AA" w14:textId="77777777" w:rsidTr="00B37490">
        <w:tblPrEx>
          <w:tblBorders>
            <w:top w:val="none" w:sz="0" w:space="0" w:color="auto"/>
          </w:tblBorders>
        </w:tblPrEx>
        <w:tc>
          <w:tcPr>
            <w:tcW w:w="179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0612E5"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Hablante lírico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0F8EBE"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sz w:val="18"/>
                <w:szCs w:val="18"/>
                <w:lang w:val="es-ES"/>
              </w:rPr>
              <w:t xml:space="preserve">Es el yo poético, la voz del poeta en la narración lírica </w:t>
            </w:r>
          </w:p>
        </w:tc>
      </w:tr>
      <w:tr w:rsidR="00581613" w:rsidRPr="00581613" w14:paraId="056348FB" w14:textId="77777777" w:rsidTr="00B37490">
        <w:tblPrEx>
          <w:tblBorders>
            <w:top w:val="none" w:sz="0" w:space="0" w:color="auto"/>
          </w:tblBorders>
        </w:tblPrEx>
        <w:tc>
          <w:tcPr>
            <w:tcW w:w="179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3B5108"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Motivo lírico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A06583"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sz w:val="18"/>
                <w:szCs w:val="18"/>
                <w:lang w:val="es-ES"/>
              </w:rPr>
              <w:t xml:space="preserve">Es la idea, situación, emoción o sentimiento sobre el cual el hablante lírico construye su poema. </w:t>
            </w:r>
          </w:p>
        </w:tc>
      </w:tr>
      <w:tr w:rsidR="00581613" w:rsidRPr="00581613" w14:paraId="1B106701" w14:textId="77777777" w:rsidTr="00B37490">
        <w:tblPrEx>
          <w:tblBorders>
            <w:top w:val="none" w:sz="0" w:space="0" w:color="auto"/>
          </w:tblBorders>
        </w:tblPrEx>
        <w:tc>
          <w:tcPr>
            <w:tcW w:w="179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F3785C"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Objeto lírico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5D3D96" w14:textId="78EA788D"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sz w:val="18"/>
                <w:szCs w:val="18"/>
                <w:lang w:val="es-ES"/>
              </w:rPr>
              <w:t xml:space="preserve">Es la representación que permite al hablante mostrar su interioridad. Es la inspiración poética. </w:t>
            </w:r>
          </w:p>
        </w:tc>
      </w:tr>
      <w:tr w:rsidR="00581613" w:rsidRPr="00581613" w14:paraId="31A3B9D6" w14:textId="77777777" w:rsidTr="00B37490">
        <w:tc>
          <w:tcPr>
            <w:tcW w:w="179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4C5E17"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cs="Times"/>
                <w:sz w:val="18"/>
                <w:szCs w:val="18"/>
                <w:lang w:val="es-ES"/>
              </w:rPr>
              <w:t xml:space="preserve">Lenguaje poético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C27233" w14:textId="77777777" w:rsidR="00581613" w:rsidRPr="00581613" w:rsidRDefault="00581613" w:rsidP="00581613">
            <w:pPr>
              <w:widowControl w:val="0"/>
              <w:autoSpaceDE w:val="0"/>
              <w:autoSpaceDN w:val="0"/>
              <w:adjustRightInd w:val="0"/>
              <w:spacing w:after="0" w:line="240" w:lineRule="auto"/>
              <w:jc w:val="both"/>
              <w:rPr>
                <w:rFonts w:ascii="Century Gothic" w:hAnsi="Century Gothic" w:cs="Times"/>
                <w:sz w:val="18"/>
                <w:szCs w:val="18"/>
                <w:lang w:val="es-ES"/>
              </w:rPr>
            </w:pPr>
            <w:r w:rsidRPr="00581613">
              <w:rPr>
                <w:rFonts w:ascii="Century Gothic" w:hAnsi="Century Gothic"/>
                <w:sz w:val="18"/>
                <w:szCs w:val="18"/>
                <w:lang w:val="es-ES"/>
              </w:rPr>
              <w:t xml:space="preserve">Corresponde a un uso determinado del lenguaje que permite construir el mundo lírico. (más adelante revisaremos algunas figuras literarias que forman parte del lenguaje poético) </w:t>
            </w:r>
          </w:p>
        </w:tc>
      </w:tr>
    </w:tbl>
    <w:p w14:paraId="76FF79A6" w14:textId="76CC3158" w:rsidR="00581613" w:rsidRDefault="00581613" w:rsidP="00A733ED">
      <w:pPr>
        <w:spacing w:after="0" w:line="276" w:lineRule="auto"/>
        <w:jc w:val="both"/>
        <w:rPr>
          <w:rFonts w:ascii="Cambria" w:hAnsi="Cambria"/>
        </w:rPr>
      </w:pPr>
    </w:p>
    <w:p w14:paraId="63B5A81E" w14:textId="0CF7A89E" w:rsidR="0032000A" w:rsidRDefault="00581613" w:rsidP="00A733ED">
      <w:pPr>
        <w:spacing w:after="0" w:line="276" w:lineRule="auto"/>
        <w:jc w:val="both"/>
        <w:rPr>
          <w:rFonts w:ascii="Cambria" w:hAnsi="Cambria"/>
        </w:rPr>
      </w:pPr>
      <w:r w:rsidRPr="003C1840">
        <w:rPr>
          <w:rFonts w:ascii="Century Gothic" w:hAnsi="Century Gothic"/>
          <w:noProof/>
          <w:sz w:val="28"/>
          <w:szCs w:val="28"/>
          <w:lang w:eastAsia="es-CL"/>
        </w:rPr>
        <w:drawing>
          <wp:anchor distT="0" distB="0" distL="114300" distR="114300" simplePos="0" relativeHeight="251696128" behindDoc="0" locked="0" layoutInCell="1" allowOverlap="1" wp14:anchorId="2316D0FB" wp14:editId="6A95C459">
            <wp:simplePos x="0" y="0"/>
            <wp:positionH relativeFrom="column">
              <wp:posOffset>304165</wp:posOffset>
            </wp:positionH>
            <wp:positionV relativeFrom="paragraph">
              <wp:posOffset>197485</wp:posOffset>
            </wp:positionV>
            <wp:extent cx="5959475" cy="5036820"/>
            <wp:effectExtent l="0" t="0" r="3175" b="0"/>
            <wp:wrapThrough wrapText="bothSides">
              <wp:wrapPolygon edited="0">
                <wp:start x="0" y="0"/>
                <wp:lineTo x="0" y="21486"/>
                <wp:lineTo x="21542" y="21486"/>
                <wp:lineTo x="21542" y="0"/>
                <wp:lineTo x="0" y="0"/>
              </wp:wrapPolygon>
            </wp:wrapThrough>
            <wp:docPr id="2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2064" b="50802"/>
                    <a:stretch/>
                  </pic:blipFill>
                  <pic:spPr bwMode="auto">
                    <a:xfrm>
                      <a:off x="0" y="0"/>
                      <a:ext cx="5959475" cy="503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rPr>
        <w:t>II.- Identifica los elementos pedidos en cada texto lírico:</w:t>
      </w:r>
    </w:p>
    <w:p w14:paraId="458D5D89" w14:textId="60956521" w:rsidR="0032000A" w:rsidRDefault="0032000A" w:rsidP="00A733ED">
      <w:pPr>
        <w:spacing w:after="0" w:line="276" w:lineRule="auto"/>
        <w:jc w:val="both"/>
        <w:rPr>
          <w:rFonts w:ascii="Cambria" w:hAnsi="Cambria"/>
        </w:rPr>
      </w:pPr>
    </w:p>
    <w:p w14:paraId="6C1FB7E8" w14:textId="5F68AF56" w:rsidR="0032000A" w:rsidRDefault="00581613" w:rsidP="00A733ED">
      <w:pPr>
        <w:spacing w:after="0" w:line="276" w:lineRule="auto"/>
        <w:jc w:val="both"/>
        <w:rPr>
          <w:rFonts w:ascii="Cambria" w:hAnsi="Cambria"/>
        </w:rPr>
      </w:pPr>
      <w:r w:rsidRPr="003C1840">
        <w:rPr>
          <w:rFonts w:ascii="Century Gothic" w:hAnsi="Century Gothic"/>
          <w:noProof/>
          <w:sz w:val="28"/>
          <w:szCs w:val="28"/>
          <w:lang w:eastAsia="es-CL"/>
        </w:rPr>
        <w:lastRenderedPageBreak/>
        <w:drawing>
          <wp:anchor distT="0" distB="0" distL="114300" distR="114300" simplePos="0" relativeHeight="251694080" behindDoc="0" locked="0" layoutInCell="1" allowOverlap="1" wp14:anchorId="0C137D13" wp14:editId="64F826BE">
            <wp:simplePos x="0" y="0"/>
            <wp:positionH relativeFrom="column">
              <wp:posOffset>-7620</wp:posOffset>
            </wp:positionH>
            <wp:positionV relativeFrom="paragraph">
              <wp:posOffset>34925</wp:posOffset>
            </wp:positionV>
            <wp:extent cx="6565900" cy="10701655"/>
            <wp:effectExtent l="0" t="0" r="6350" b="4445"/>
            <wp:wrapThrough wrapText="bothSides">
              <wp:wrapPolygon edited="0">
                <wp:start x="0" y="0"/>
                <wp:lineTo x="0" y="21571"/>
                <wp:lineTo x="21558" y="21571"/>
                <wp:lineTo x="21558" y="0"/>
                <wp:lineTo x="0" y="0"/>
              </wp:wrapPolygon>
            </wp:wrapThrough>
            <wp:docPr id="2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t="6523"/>
                    <a:stretch/>
                  </pic:blipFill>
                  <pic:spPr bwMode="auto">
                    <a:xfrm>
                      <a:off x="0" y="0"/>
                      <a:ext cx="6565900" cy="1070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CD5851" w14:textId="77777777" w:rsidR="00581613" w:rsidRDefault="00581613" w:rsidP="00581613">
      <w:pPr>
        <w:spacing w:after="0" w:line="276" w:lineRule="auto"/>
        <w:jc w:val="both"/>
        <w:rPr>
          <w:rFonts w:ascii="Cambria" w:hAnsi="Cambria"/>
        </w:rPr>
      </w:pPr>
      <w:r>
        <w:rPr>
          <w:rFonts w:ascii="Cambria" w:hAnsi="Cambria"/>
        </w:rPr>
        <w:lastRenderedPageBreak/>
        <w:t>III.- Revisa las definiciones y ejemplos de los conceptos revisados en la ejercitación anterior:</w:t>
      </w:r>
      <w:bookmarkEnd w:id="1"/>
    </w:p>
    <w:p w14:paraId="57AA9D88" w14:textId="7854D010" w:rsidR="00581613" w:rsidRPr="00581613" w:rsidRDefault="00581613" w:rsidP="00581613">
      <w:pPr>
        <w:pStyle w:val="Prrafodelista"/>
        <w:numPr>
          <w:ilvl w:val="0"/>
          <w:numId w:val="20"/>
        </w:numPr>
        <w:spacing w:after="0" w:line="276" w:lineRule="auto"/>
        <w:jc w:val="both"/>
        <w:rPr>
          <w:rFonts w:ascii="Cambria" w:hAnsi="Cambria"/>
        </w:rPr>
      </w:pPr>
      <w:r w:rsidRPr="00581613">
        <w:rPr>
          <w:rFonts w:ascii="Cambria" w:hAnsi="Cambria" w:cs="Times"/>
          <w:lang w:val="es-ES"/>
        </w:rPr>
        <w:t xml:space="preserve">EL HABLANTE LÍRICO </w:t>
      </w:r>
    </w:p>
    <w:p w14:paraId="476A42AC" w14:textId="77777777"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lang w:val="es-ES"/>
        </w:rPr>
        <w:t xml:space="preserve">Es el </w:t>
      </w:r>
      <w:r w:rsidRPr="00581613">
        <w:rPr>
          <w:rFonts w:ascii="Cambria" w:hAnsi="Cambria" w:cs="Times"/>
          <w:lang w:val="es-ES"/>
        </w:rPr>
        <w:t xml:space="preserve">personaje o ser ficticio </w:t>
      </w:r>
      <w:r w:rsidRPr="00581613">
        <w:rPr>
          <w:rFonts w:ascii="Cambria" w:hAnsi="Cambria"/>
          <w:lang w:val="es-ES"/>
        </w:rPr>
        <w:t xml:space="preserve">creado por el poeta para trasmitir al lector su realidad, su propia forma de verla y sentirla; es decir, es el que entrega el contenido del poema, el que trasmite estas impresiones, sentimientos y emociones al lector, él se encarga de mostrar la realidad del poeta. </w:t>
      </w:r>
    </w:p>
    <w:p w14:paraId="528C9946" w14:textId="47970696"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lang w:val="es-ES"/>
        </w:rPr>
        <w:t xml:space="preserve">Es muy importante no confundir al poeta con el hablante lírico, pues el poeta es el autor del poema, en cambio, el hablante lírico es la voz ficticia que se expresa. Esto queda más claro en el poema "Obrerito" de Gabriela Mistral, ya que ella (poeta) inventa un poema donde un niño (hablante lírico) se dirige a su madre. </w:t>
      </w:r>
    </w:p>
    <w:p w14:paraId="76E0F5A2" w14:textId="07E49524" w:rsidR="00581613" w:rsidRPr="00581613" w:rsidRDefault="00581613" w:rsidP="00581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olor w:val="000000"/>
          <w:lang w:val="es-ES"/>
        </w:rPr>
      </w:pPr>
      <w:r w:rsidRPr="00581613">
        <w:rPr>
          <w:rFonts w:ascii="Cambria" w:hAnsi="Cambria"/>
          <w:noProof/>
          <w:lang w:eastAsia="es-CL"/>
        </w:rPr>
        <w:drawing>
          <wp:anchor distT="0" distB="0" distL="114300" distR="114300" simplePos="0" relativeHeight="251698176" behindDoc="0" locked="0" layoutInCell="1" allowOverlap="1" wp14:anchorId="7A32C529" wp14:editId="5BB8E7D0">
            <wp:simplePos x="0" y="0"/>
            <wp:positionH relativeFrom="column">
              <wp:posOffset>518160</wp:posOffset>
            </wp:positionH>
            <wp:positionV relativeFrom="paragraph">
              <wp:posOffset>122555</wp:posOffset>
            </wp:positionV>
            <wp:extent cx="5181600" cy="1579880"/>
            <wp:effectExtent l="0" t="0" r="0" b="1270"/>
            <wp:wrapThrough wrapText="bothSides">
              <wp:wrapPolygon edited="0">
                <wp:start x="0" y="0"/>
                <wp:lineTo x="0" y="21357"/>
                <wp:lineTo x="21521" y="21357"/>
                <wp:lineTo x="21521" y="0"/>
                <wp:lineTo x="0" y="0"/>
              </wp:wrapPolygon>
            </wp:wrapThrough>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C3493" w14:textId="5C4F2D0A" w:rsidR="00581613" w:rsidRPr="00581613" w:rsidRDefault="00581613" w:rsidP="00581613">
      <w:pPr>
        <w:spacing w:after="0" w:line="240" w:lineRule="auto"/>
        <w:jc w:val="both"/>
        <w:rPr>
          <w:rFonts w:ascii="Cambria" w:eastAsiaTheme="minorEastAsia" w:hAnsi="Cambria"/>
          <w:color w:val="000000"/>
          <w:lang w:val="es-ES_tradnl" w:eastAsia="ja-JP"/>
        </w:rPr>
      </w:pPr>
    </w:p>
    <w:p w14:paraId="33B9B475" w14:textId="3A8A3964" w:rsidR="00581613" w:rsidRPr="00581613" w:rsidRDefault="00581613" w:rsidP="00581613">
      <w:pPr>
        <w:pStyle w:val="Prrafodelista"/>
        <w:widowControl w:val="0"/>
        <w:numPr>
          <w:ilvl w:val="0"/>
          <w:numId w:val="20"/>
        </w:numPr>
        <w:autoSpaceDE w:val="0"/>
        <w:autoSpaceDN w:val="0"/>
        <w:adjustRightInd w:val="0"/>
        <w:spacing w:after="0" w:line="240" w:lineRule="auto"/>
        <w:jc w:val="both"/>
        <w:rPr>
          <w:rFonts w:ascii="Cambria" w:hAnsi="Cambria" w:cs="Times"/>
          <w:lang w:val="es-ES"/>
        </w:rPr>
      </w:pPr>
      <w:r w:rsidRPr="00581613">
        <w:rPr>
          <w:rFonts w:ascii="Cambria" w:hAnsi="Cambria" w:cs="Times"/>
          <w:lang w:val="es-ES"/>
        </w:rPr>
        <w:t xml:space="preserve">MOTIVO LÍRICO </w:t>
      </w:r>
    </w:p>
    <w:p w14:paraId="764CCA29" w14:textId="658472BC"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lang w:val="es-ES"/>
        </w:rPr>
        <w:t xml:space="preserve">Si lees algunos poemas, te podrás dar cuenta de que el amor es uno de </w:t>
      </w:r>
      <w:r w:rsidRPr="00581613">
        <w:rPr>
          <w:rFonts w:ascii="Cambria" w:hAnsi="Cambria" w:cs="Times"/>
          <w:lang w:val="es-ES"/>
        </w:rPr>
        <w:t xml:space="preserve">los motivos líricos </w:t>
      </w:r>
      <w:r w:rsidRPr="00581613">
        <w:rPr>
          <w:rFonts w:ascii="Cambria" w:hAnsi="Cambria"/>
          <w:lang w:val="es-ES"/>
        </w:rPr>
        <w:t xml:space="preserve">más recurrentes en la poesía. Pueden ser también motivos líricos, la alegría frente a una actitud, la naturaleza, la angustia por el transcurrir de la vida, etc. </w:t>
      </w:r>
    </w:p>
    <w:p w14:paraId="7AF4890B" w14:textId="5F989D2E" w:rsidR="00581613" w:rsidRPr="00581613" w:rsidRDefault="00581613" w:rsidP="00581613">
      <w:pPr>
        <w:tabs>
          <w:tab w:val="left" w:pos="3495"/>
        </w:tabs>
        <w:spacing w:after="0" w:line="240" w:lineRule="auto"/>
        <w:jc w:val="both"/>
        <w:rPr>
          <w:rFonts w:ascii="Cambria" w:hAnsi="Cambria"/>
        </w:rPr>
      </w:pPr>
      <w:r w:rsidRPr="00581613">
        <w:rPr>
          <w:rFonts w:ascii="Cambria" w:hAnsi="Cambria"/>
          <w:noProof/>
          <w:lang w:eastAsia="es-CL"/>
        </w:rPr>
        <w:drawing>
          <wp:anchor distT="0" distB="0" distL="114300" distR="114300" simplePos="0" relativeHeight="251699200" behindDoc="0" locked="0" layoutInCell="1" allowOverlap="1" wp14:anchorId="2EC86650" wp14:editId="39B3B899">
            <wp:simplePos x="0" y="0"/>
            <wp:positionH relativeFrom="column">
              <wp:posOffset>236220</wp:posOffset>
            </wp:positionH>
            <wp:positionV relativeFrom="paragraph">
              <wp:posOffset>78105</wp:posOffset>
            </wp:positionV>
            <wp:extent cx="5699760" cy="1932940"/>
            <wp:effectExtent l="0" t="0" r="0" b="0"/>
            <wp:wrapThrough wrapText="bothSides">
              <wp:wrapPolygon edited="0">
                <wp:start x="0" y="0"/>
                <wp:lineTo x="0" y="21288"/>
                <wp:lineTo x="21513" y="21288"/>
                <wp:lineTo x="21513" y="0"/>
                <wp:lineTo x="0" y="0"/>
              </wp:wrapPolygon>
            </wp:wrapThrough>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760" cy="193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A5878" w14:textId="3C066E08" w:rsidR="00581613" w:rsidRPr="00581613" w:rsidRDefault="00581613" w:rsidP="00581613">
      <w:pPr>
        <w:tabs>
          <w:tab w:val="left" w:pos="3495"/>
        </w:tabs>
        <w:spacing w:after="0" w:line="240" w:lineRule="auto"/>
        <w:jc w:val="both"/>
        <w:rPr>
          <w:rFonts w:ascii="Cambria" w:hAnsi="Cambria"/>
        </w:rPr>
      </w:pPr>
    </w:p>
    <w:p w14:paraId="6360B59B" w14:textId="30FE07AF" w:rsidR="00581613" w:rsidRPr="00581613" w:rsidRDefault="00581613" w:rsidP="00581613">
      <w:pPr>
        <w:tabs>
          <w:tab w:val="left" w:pos="3495"/>
        </w:tabs>
        <w:spacing w:after="0" w:line="240" w:lineRule="auto"/>
        <w:jc w:val="both"/>
        <w:rPr>
          <w:rFonts w:ascii="Cambria" w:hAnsi="Cambria"/>
        </w:rPr>
      </w:pPr>
    </w:p>
    <w:p w14:paraId="1023D620" w14:textId="0CBAC5AD" w:rsidR="00581613" w:rsidRPr="00581613" w:rsidRDefault="00581613" w:rsidP="00581613">
      <w:pPr>
        <w:tabs>
          <w:tab w:val="left" w:pos="3495"/>
        </w:tabs>
        <w:spacing w:after="0" w:line="240" w:lineRule="auto"/>
        <w:jc w:val="both"/>
        <w:rPr>
          <w:rFonts w:ascii="Cambria" w:hAnsi="Cambria"/>
        </w:rPr>
      </w:pPr>
    </w:p>
    <w:p w14:paraId="49DA42CC" w14:textId="61C8635C" w:rsidR="00581613" w:rsidRPr="00581613" w:rsidRDefault="00581613" w:rsidP="00581613">
      <w:pPr>
        <w:tabs>
          <w:tab w:val="left" w:pos="3495"/>
        </w:tabs>
        <w:spacing w:after="0" w:line="240" w:lineRule="auto"/>
        <w:jc w:val="both"/>
        <w:rPr>
          <w:rFonts w:ascii="Cambria" w:hAnsi="Cambria"/>
        </w:rPr>
      </w:pPr>
    </w:p>
    <w:p w14:paraId="5541564A" w14:textId="77777777" w:rsidR="00581613" w:rsidRPr="00581613" w:rsidRDefault="00581613" w:rsidP="00581613">
      <w:pPr>
        <w:tabs>
          <w:tab w:val="left" w:pos="3495"/>
        </w:tabs>
        <w:spacing w:after="0" w:line="240" w:lineRule="auto"/>
        <w:jc w:val="both"/>
        <w:rPr>
          <w:rFonts w:ascii="Cambria" w:hAnsi="Cambria"/>
        </w:rPr>
      </w:pPr>
    </w:p>
    <w:p w14:paraId="469827FA" w14:textId="77777777" w:rsidR="00581613" w:rsidRPr="00581613" w:rsidRDefault="00581613" w:rsidP="00581613">
      <w:pPr>
        <w:tabs>
          <w:tab w:val="left" w:pos="3495"/>
        </w:tabs>
        <w:spacing w:after="0" w:line="240" w:lineRule="auto"/>
        <w:jc w:val="both"/>
        <w:rPr>
          <w:rFonts w:ascii="Cambria" w:hAnsi="Cambria"/>
        </w:rPr>
      </w:pPr>
    </w:p>
    <w:p w14:paraId="56428C84" w14:textId="77777777" w:rsidR="00581613" w:rsidRPr="00581613" w:rsidRDefault="00581613" w:rsidP="00581613">
      <w:pPr>
        <w:tabs>
          <w:tab w:val="left" w:pos="3495"/>
        </w:tabs>
        <w:spacing w:after="0" w:line="240" w:lineRule="auto"/>
        <w:jc w:val="both"/>
        <w:rPr>
          <w:rFonts w:ascii="Cambria" w:hAnsi="Cambria"/>
        </w:rPr>
      </w:pPr>
    </w:p>
    <w:p w14:paraId="521596F8" w14:textId="77777777" w:rsidR="00581613" w:rsidRPr="00581613" w:rsidRDefault="00581613" w:rsidP="00581613">
      <w:pPr>
        <w:tabs>
          <w:tab w:val="left" w:pos="3495"/>
        </w:tabs>
        <w:spacing w:after="0" w:line="240" w:lineRule="auto"/>
        <w:jc w:val="both"/>
        <w:rPr>
          <w:rFonts w:ascii="Cambria" w:hAnsi="Cambria"/>
        </w:rPr>
      </w:pPr>
    </w:p>
    <w:p w14:paraId="214D7AF7" w14:textId="77777777" w:rsidR="00581613" w:rsidRPr="00581613" w:rsidRDefault="00581613" w:rsidP="00581613">
      <w:pPr>
        <w:tabs>
          <w:tab w:val="left" w:pos="3495"/>
        </w:tabs>
        <w:spacing w:after="0" w:line="240" w:lineRule="auto"/>
        <w:jc w:val="both"/>
        <w:rPr>
          <w:rFonts w:ascii="Cambria" w:hAnsi="Cambria"/>
        </w:rPr>
      </w:pPr>
    </w:p>
    <w:p w14:paraId="34732B86" w14:textId="4808CED0" w:rsidR="00581613" w:rsidRPr="00581613" w:rsidRDefault="00581613" w:rsidP="00581613">
      <w:pPr>
        <w:pStyle w:val="Prrafodelista"/>
        <w:widowControl w:val="0"/>
        <w:numPr>
          <w:ilvl w:val="0"/>
          <w:numId w:val="20"/>
        </w:numPr>
        <w:autoSpaceDE w:val="0"/>
        <w:autoSpaceDN w:val="0"/>
        <w:adjustRightInd w:val="0"/>
        <w:spacing w:after="0" w:line="240" w:lineRule="auto"/>
        <w:jc w:val="both"/>
        <w:rPr>
          <w:rFonts w:ascii="Cambria" w:hAnsi="Cambria" w:cs="Times"/>
          <w:lang w:val="es-ES"/>
        </w:rPr>
      </w:pPr>
      <w:r w:rsidRPr="00581613">
        <w:rPr>
          <w:rFonts w:ascii="Cambria" w:hAnsi="Cambria" w:cs="Times"/>
          <w:lang w:val="es-ES"/>
        </w:rPr>
        <w:t xml:space="preserve">OBJETO LÍRICO </w:t>
      </w:r>
    </w:p>
    <w:p w14:paraId="41598CB2" w14:textId="60CE10D2"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lang w:val="es-ES"/>
        </w:rPr>
        <w:t xml:space="preserve">No olvidemos al </w:t>
      </w:r>
      <w:r w:rsidRPr="00581613">
        <w:rPr>
          <w:rFonts w:ascii="Cambria" w:hAnsi="Cambria" w:cs="Times"/>
          <w:lang w:val="es-ES"/>
        </w:rPr>
        <w:t xml:space="preserve">Objeto lírico. </w:t>
      </w:r>
      <w:r w:rsidRPr="00581613">
        <w:rPr>
          <w:rFonts w:ascii="Cambria" w:hAnsi="Cambria"/>
          <w:lang w:val="es-ES"/>
        </w:rPr>
        <w:t xml:space="preserve">Puede ser una persona, animal, cosa u objeto personificado que sirve al hablante lírico para expresar su interioridad. </w:t>
      </w:r>
    </w:p>
    <w:p w14:paraId="23775A6A" w14:textId="6C42B9AD"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noProof/>
          <w:lang w:eastAsia="es-CL"/>
        </w:rPr>
        <w:drawing>
          <wp:anchor distT="0" distB="0" distL="114300" distR="114300" simplePos="0" relativeHeight="251700224" behindDoc="0" locked="0" layoutInCell="1" allowOverlap="1" wp14:anchorId="6A71712B" wp14:editId="0BA1FCD4">
            <wp:simplePos x="0" y="0"/>
            <wp:positionH relativeFrom="column">
              <wp:posOffset>137160</wp:posOffset>
            </wp:positionH>
            <wp:positionV relativeFrom="paragraph">
              <wp:posOffset>203835</wp:posOffset>
            </wp:positionV>
            <wp:extent cx="6164580" cy="1878965"/>
            <wp:effectExtent l="0" t="0" r="7620" b="6985"/>
            <wp:wrapThrough wrapText="bothSides">
              <wp:wrapPolygon edited="0">
                <wp:start x="0" y="0"/>
                <wp:lineTo x="0" y="21461"/>
                <wp:lineTo x="21560" y="21461"/>
                <wp:lineTo x="21560" y="0"/>
                <wp:lineTo x="0" y="0"/>
              </wp:wrapPolygon>
            </wp:wrapThrough>
            <wp:docPr id="2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458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44E81" w14:textId="6CC2123E"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p>
    <w:p w14:paraId="4FD474F7" w14:textId="77777777" w:rsidR="00581613" w:rsidRPr="00581613" w:rsidRDefault="00581613" w:rsidP="00581613">
      <w:pPr>
        <w:widowControl w:val="0"/>
        <w:autoSpaceDE w:val="0"/>
        <w:autoSpaceDN w:val="0"/>
        <w:adjustRightInd w:val="0"/>
        <w:spacing w:after="0" w:line="240" w:lineRule="auto"/>
        <w:jc w:val="both"/>
        <w:rPr>
          <w:rFonts w:ascii="Cambria" w:hAnsi="Cambria" w:cs="Times"/>
          <w:lang w:val="es-ES"/>
        </w:rPr>
      </w:pPr>
      <w:r w:rsidRPr="00581613">
        <w:rPr>
          <w:rFonts w:ascii="Cambria" w:hAnsi="Cambria" w:cs="Times"/>
          <w:lang w:val="es-ES"/>
        </w:rPr>
        <w:t xml:space="preserve">RESUMEN: Cuando nos preguntamos quién se expresa, nos referimos al HABLANTE LÍRICO. Cuando identificamos la persona u objeto que provoca esos sentimientos en el hablante lírico, nos referimos al OBJETO LÍRICO. Y el sentimiento expresado se denomina MOTIVO LIRICO. </w:t>
      </w:r>
    </w:p>
    <w:p w14:paraId="24981A39" w14:textId="77777777" w:rsidR="00581613" w:rsidRPr="003C1840" w:rsidRDefault="00581613" w:rsidP="00581613">
      <w:pPr>
        <w:tabs>
          <w:tab w:val="left" w:pos="3495"/>
        </w:tabs>
        <w:spacing w:after="0" w:line="240" w:lineRule="auto"/>
        <w:jc w:val="both"/>
        <w:rPr>
          <w:rFonts w:ascii="Century Gothic" w:hAnsi="Century Gothic"/>
          <w:sz w:val="28"/>
          <w:szCs w:val="28"/>
        </w:rPr>
      </w:pPr>
    </w:p>
    <w:p w14:paraId="467B4D26" w14:textId="77777777" w:rsidR="005B3D4F" w:rsidRPr="005B3D4F" w:rsidRDefault="005B3D4F" w:rsidP="00581613">
      <w:pPr>
        <w:pStyle w:val="Prrafodelista"/>
        <w:spacing w:after="0" w:line="240" w:lineRule="auto"/>
        <w:ind w:left="567" w:hanging="283"/>
        <w:rPr>
          <w:rFonts w:ascii="Cambria" w:hAnsi="Cambria"/>
        </w:rPr>
      </w:pPr>
    </w:p>
    <w:sectPr w:rsidR="005B3D4F" w:rsidRPr="005B3D4F" w:rsidSect="000F420C">
      <w:headerReference w:type="default" r:id="rId14"/>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1084" w14:textId="77777777" w:rsidR="001D52A2" w:rsidRDefault="001D52A2" w:rsidP="006A321B">
      <w:pPr>
        <w:spacing w:after="0" w:line="240" w:lineRule="auto"/>
      </w:pPr>
      <w:r>
        <w:separator/>
      </w:r>
    </w:p>
  </w:endnote>
  <w:endnote w:type="continuationSeparator" w:id="0">
    <w:p w14:paraId="14636992" w14:textId="77777777" w:rsidR="001D52A2" w:rsidRDefault="001D52A2" w:rsidP="006A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921E" w14:textId="77777777" w:rsidR="001D52A2" w:rsidRDefault="001D52A2" w:rsidP="006A321B">
      <w:pPr>
        <w:spacing w:after="0" w:line="240" w:lineRule="auto"/>
      </w:pPr>
      <w:r>
        <w:separator/>
      </w:r>
    </w:p>
  </w:footnote>
  <w:footnote w:type="continuationSeparator" w:id="0">
    <w:p w14:paraId="2A926A6B" w14:textId="77777777" w:rsidR="001D52A2" w:rsidRDefault="001D52A2" w:rsidP="006A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EE8" w14:textId="7BA062D6" w:rsidR="006A321B" w:rsidRDefault="006A321B">
    <w:pPr>
      <w:pStyle w:val="Encabezado"/>
    </w:pPr>
    <w:r>
      <w:rPr>
        <w:noProof/>
      </w:rPr>
      <mc:AlternateContent>
        <mc:Choice Requires="wpg">
          <w:drawing>
            <wp:anchor distT="0" distB="0" distL="114300" distR="114300" simplePos="0" relativeHeight="251658240" behindDoc="0" locked="0" layoutInCell="1" allowOverlap="1" wp14:anchorId="1AC715D2" wp14:editId="237077CD">
              <wp:simplePos x="0" y="0"/>
              <wp:positionH relativeFrom="margin">
                <wp:posOffset>-7620</wp:posOffset>
              </wp:positionH>
              <wp:positionV relativeFrom="paragraph">
                <wp:posOffset>-250825</wp:posOffset>
              </wp:positionV>
              <wp:extent cx="6877050" cy="6515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3"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6A8" w14:textId="4525A361" w:rsidR="006A321B" w:rsidRPr="00F15790" w:rsidRDefault="006A321B" w:rsidP="006A321B">
                            <w:pPr>
                              <w:rPr>
                                <w:rFonts w:ascii="Cambria" w:hAnsi="Cambria"/>
                                <w:sz w:val="16"/>
                                <w:szCs w:val="16"/>
                              </w:rPr>
                            </w:pPr>
                            <w:r w:rsidRPr="00F15790">
                              <w:rPr>
                                <w:rFonts w:ascii="Cambria" w:hAnsi="Cambria"/>
                                <w:sz w:val="16"/>
                                <w:szCs w:val="16"/>
                              </w:rPr>
                              <w:t xml:space="preserve">Asignatura: </w:t>
                            </w:r>
                            <w:r w:rsidR="00BB46D6">
                              <w:rPr>
                                <w:rFonts w:ascii="Cambria" w:hAnsi="Cambria"/>
                                <w:sz w:val="16"/>
                                <w:szCs w:val="16"/>
                              </w:rPr>
                              <w:t>Lenguaje</w:t>
                            </w:r>
                            <w:r w:rsidRPr="00F15790">
                              <w:rPr>
                                <w:rFonts w:ascii="Cambria" w:hAnsi="Cambria"/>
                                <w:sz w:val="16"/>
                                <w:szCs w:val="16"/>
                              </w:rPr>
                              <w:br/>
                              <w:t>Profesor</w:t>
                            </w:r>
                            <w:r w:rsidR="00357A33">
                              <w:rPr>
                                <w:rFonts w:ascii="Cambria" w:hAnsi="Cambria"/>
                                <w:sz w:val="16"/>
                                <w:szCs w:val="16"/>
                              </w:rPr>
                              <w:t>: Unidad técnica</w:t>
                            </w:r>
                            <w:r>
                              <w:rPr>
                                <w:rFonts w:ascii="Cambria" w:hAnsi="Cambria"/>
                                <w:sz w:val="16"/>
                                <w:szCs w:val="16"/>
                              </w:rPr>
                              <w:br/>
                              <w:t xml:space="preserve">Curso: </w:t>
                            </w:r>
                            <w:proofErr w:type="spellStart"/>
                            <w:r w:rsidR="00CA145D">
                              <w:rPr>
                                <w:rFonts w:ascii="Cambria" w:hAnsi="Cambria"/>
                                <w:sz w:val="16"/>
                                <w:szCs w:val="16"/>
                              </w:rPr>
                              <w:t>I</w:t>
                            </w:r>
                            <w:r w:rsidR="00357A33">
                              <w:rPr>
                                <w:rFonts w:ascii="Cambria" w:hAnsi="Cambria"/>
                                <w:sz w:val="16"/>
                                <w:szCs w:val="16"/>
                              </w:rPr>
                              <w:t>°</w:t>
                            </w:r>
                            <w:proofErr w:type="spellEnd"/>
                            <w:r w:rsidR="00357A33">
                              <w:rPr>
                                <w:rFonts w:ascii="Cambria" w:hAnsi="Cambria"/>
                                <w:sz w:val="16"/>
                                <w:szCs w:val="16"/>
                              </w:rPr>
                              <w:t xml:space="preserve"> medio</w:t>
                            </w:r>
                          </w:p>
                          <w:p w14:paraId="6E752AA3" w14:textId="77777777" w:rsidR="006A321B" w:rsidRPr="001158F0" w:rsidRDefault="006A321B" w:rsidP="006A321B">
                            <w:pPr>
                              <w:rPr>
                                <w:sz w:val="16"/>
                                <w:szCs w:val="16"/>
                              </w:rPr>
                            </w:pPr>
                            <w:r>
                              <w:rPr>
                                <w:sz w:val="16"/>
                                <w:szCs w:val="16"/>
                              </w:rPr>
                              <w:t>Curso: 3º Básico</w:t>
                            </w:r>
                          </w:p>
                          <w:p w14:paraId="1FF1A6BA" w14:textId="77777777" w:rsidR="006A321B" w:rsidRPr="001158F0" w:rsidRDefault="006A321B" w:rsidP="006A321B">
                            <w:pPr>
                              <w:jc w:val="center"/>
                              <w:rPr>
                                <w:sz w:val="16"/>
                                <w:szCs w:val="16"/>
                              </w:rPr>
                            </w:pPr>
                          </w:p>
                          <w:p w14:paraId="1495FC9F"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59092B70" w14:textId="77777777" w:rsidR="006A321B" w:rsidRDefault="006A321B" w:rsidP="006A321B"/>
                          <w:p w14:paraId="4FD4530F" w14:textId="77777777" w:rsidR="006A321B" w:rsidRDefault="006A321B" w:rsidP="006A321B"/>
                        </w:txbxContent>
                      </wps:txbx>
                      <wps:bodyPr rot="0" vert="horz" wrap="square" lIns="91440" tIns="45720" rIns="91440" bIns="45720" anchor="t" anchorCtr="0" upright="1">
                        <a:noAutofit/>
                      </wps:bodyPr>
                    </wps:wsp>
                    <wpg:grpSp>
                      <wpg:cNvPr id="29" name="Grupo 4"/>
                      <wpg:cNvGrpSpPr>
                        <a:grpSpLocks/>
                      </wpg:cNvGrpSpPr>
                      <wpg:grpSpPr bwMode="auto">
                        <a:xfrm>
                          <a:off x="660" y="337"/>
                          <a:ext cx="3450" cy="1026"/>
                          <a:chOff x="0" y="0"/>
                          <a:chExt cx="21907" cy="6515"/>
                        </a:xfrm>
                      </wpg:grpSpPr>
                      <pic:pic xmlns:pic="http://schemas.openxmlformats.org/drawingml/2006/picture">
                        <pic:nvPicPr>
                          <pic:cNvPr id="30"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32"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4B74" w14:textId="7C695EFE" w:rsidR="006A321B" w:rsidRPr="00F15790" w:rsidRDefault="006A321B" w:rsidP="006A321B">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0AF2754A"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128A4AB0" w14:textId="77777777" w:rsidR="006A321B" w:rsidRDefault="006A321B" w:rsidP="006A321B"/>
                            <w:p w14:paraId="5E5FFB42" w14:textId="77777777" w:rsidR="006A321B" w:rsidRDefault="006A321B" w:rsidP="006A321B"/>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715D2" id="Grupo 1" o:spid="_x0000_s1026" style="position:absolute;margin-left:-.6pt;margin-top:-19.75pt;width:541.5pt;height:51.3pt;z-index:251658240;mso-position-horizontal-relative:margin"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W3jasAwAA8goAAA4AAABkcnMvZTJvRG9jLnhtbMxW227bOBB9L9B/&#10;IPTe6GLHFyFO0SZtEKDbDbbbD6ApSmIrkSxJRc5+fWdIybLjBdqmLdCHOLyIozNn5hzx4uWubcg9&#10;N1YouYnSsyQiXDJVCFltoo//vn2xioh1VBa0UZJvogduo5eXz59d9DrnmapVU3BDIIi0ea83Ue2c&#10;zuPYspq31J4pzSVslsq01MHUVHFhaA/R2ybOkmQR98oU2ijGrYXV67AZXfr4ZcmZ+7ssLXek2USA&#10;zflf43+3+BtfXtC8MlTXgg0w6BNQtFRIeOk+1DV1lHRGnIRqBTPKqtKdMdXGqiwF4z4HyCZNHmVz&#10;Y1SnfS5V3ld6TxNQ+4inJ4dl7+9vjP6g70xAD8N3in22wEvc6yo/3Md5FR4m2/4vVUA9aeeUT3xX&#10;mhZDQEpk5/l92PPLd44wWFyslsvkHMrAYG9xnp6nQwFYDVXCY4sF7MLmbLYMpWH1m+Fwmqxmw9E0&#10;yRa4HdM8vNZDHaBh6aGX7ESX/Tm6PtRUc18Fi3TcGSIKaPVZRCRtgYKrjhZGkYITB4kqkiE0xAAP&#10;I7HE7V4ryC31PNnAL5Hqqqay4q+MUX3NaQEoU5/UwdEQx2KQbxG+SuaPqBtZn81HypcwOKSN5tpY&#10;d8NVS3CwiQzoxaOk9++sC4+Oj2BxpXormgbWad7IowUoBa5AIWyOeANyt9vuBjK2qniANIwKEgTL&#10;gEGtzH8R6UF+m8h+6ajhEWluJVCxTueYj/OT+fkyg4k53Nke7lDJINQmchEJwysXNN5pI6oa3hTI&#10;l+oV9GspfGoINaAacEPPIOyhycNwKni2Hgt+YzqtyDyU+VgiaAC/SkInWjgt6CgEmu8VFJpgr6tR&#10;PVm6TpaT8I7a4Fg9WrAc/gazgdGJer5tynDKdVjMYOztd8Voqfnc6Rfgi5o6sRWNcA/e46EjEZS8&#10;vxMMOwsnU13QFIIQE3Lb0orLCLRoGTQA/qOmomefdIUZjwdDGOh+wbzZTWK0GhSA3TItnejzOEqM&#10;0yNo20ZolAnqA8cDCYDnkWn/D4/hg3CtWNdy6cIXzvAG+FDS1kJbUEHO2y0vQKy3hTcMmlvD/gHc&#10;XpfWGe5YjS8vAcSwDvLcb3jEE0jE/10Os07m8DEHc57PVsOLx47MkvUiNFeWzrww9tb8dI/xOIOX&#10;+CEADa7y2719lo0t9Wd4+5Gm95xPip4vF/6j8wtI/wFjD5/B4IKjk/75/j6Z3XDDgYuVv0kMl0C8&#10;uR3O/VPTVfXyKwAAAP//AwBQSwMECgAAAAAAAAAhALwzRcSwFAAAsBQAABUAAABkcnMvbWVkaWEv&#10;aW1hZ2UxLmpwZWf/2P/gABBKRklGAAEBAAABAAEAAP/bAIQACQYHFBMSFRQSFBQWFBcYGRsZFhYZ&#10;GhscGCIhIBwhGx8YIxwcKiAfJygcHxsoMiElLCsvLy4eIjM4Myw3KC0uKwEKCgoODQ4bEBAaLCQg&#10;JDQ0Ly0sLiw0NC8wNC0sLDQvNDcyLCw3LCwsLy80NCwwNDA1LywsMC80NCwsNSwsNCws/8AAEQgA&#10;fgBgAwERAAIRAQMRAf/EABsAAAICAwEAAAAAAAAAAAAAAAUGAAQBAgMH/8QAQRAAAQIDBQMICAQF&#10;BAMAAAAAAQIDAAQRBRIhMfBBUXEGEyJhgZGhsRQyY3KzwdHhByOS8TNEYnTDNEKCgxVDUv/EABoB&#10;AAIDAQEAAAAAAAAAAAAAAAAEAQMFAgb/xAA6EQABAwIDAwkHAwUAAwAAAAABAAIDBBESITFBUfAF&#10;E2FxcoGhscEyMzREUpHRFBYiJEKy4fFigpL/2gAMAwEAAhEDEQA/ADSeVVpvTMw1LqbIaccTihOC&#10;QtSU1J4eBjGrOVRSk47AJATVD5XMjaMlb9Ptv2XcjWu5D9yw7/Aq7BW/S1T0+2/ZdyIP3LDv8CjB&#10;W/S3jvU9Ptz2X6Ua13n7lh3+BRgrfpaoZ+2/ZfpRE/uSLgFGCt+lqnp1t+y/SjX7RH7lh3+BRgrf&#10;pap/5C2/ZdyIP3LDv8CjBW/S3jvU9Otz2XciJ/ckXAKMFb9LVPT7c9l+lEH7kh3+BRgrfpaoZ+2/&#10;ZfpRrdEfuWHf4FHN1v0tU9Ptv2XcjW/wg/csO/wKMFb9LV1lbTtdLjfPc3zRcbSuiUZKUlJp3mGK&#10;bl2OeVsbdvQVB/VtsXtFskuSZxtj3nfiuQhyt8VH2j6JZvzHUkwHXfXhDixVL2stYgwWRZFZaw3F&#10;th282hJvXAtYSpd3O6D10igzsDsGZO2wyCZZSPczHl3nVZZsB5TQd6FCkrCL4vqSKVUBXKIdUxtf&#10;gN76aZXOzrUijkMePLf02G1U56SW0UBdKrQlYodhy4feLWPa8Et2ZKqWIxkA7Rf7q/aPJ11mt5xk&#10;qBSLiVgrqcBhFMdSyS1gc94V8tE5mpF9wKk1ybdbUhF9pS1rCLiVglJ/q3faBtXE4F2YAF7kIfRP&#10;a4NuLk2sCsyvJp9wEgtg3lpSlSwFOFPrXBt2buysS+pjYbG/2069yhlE9wuLbtdbbuNqCgxfZKWU&#10;rx1XLW6JQnT8OFfxqnC/LcP4g7IVkH9TB2lqcney/u81rKDG2Ped+K5rviOVfi4+0fRXs+Y6kma1&#10;s/cw2sVZGuvPDW+BQmZ2zXH5OVLSbyUc6FqqAEdIHpY4YY9kItkbHO8PNibW+y03wvlgY5o0vfoz&#10;RWUaUWWXgPy0ybqVOVFAok4HXnC8hAkc3aXiw7k1G28QcNAwjqKGco7JeWhh1LRLSZZuqhSg391P&#10;GL6adjcTHOscRyS1bBI4CQA2DRn1IjyvlVekc6ZcIbS6gqmK+uMBiCcB9IqoZBzYZzlzbJu5X17H&#10;c5iwWAOv2Vp+zbr4dU0ErM8i64FVK0KJIwrSmWhC7JbwFgNxg06R0q18OGUSEavyO8Hji6lmMKWu&#10;VcSOg0/NF1VR0KqqL/nX7RbM8DnGHVwFunLYuYWFxjcNGl1+jNeeU1rt7411gqaz1rhAjjjjzTp+&#10;G+b3vS3xPtC0nxMHaWpyd7L+7zWsmMbY95z4rkc8rfFR9o+ivb8x1JMTr5fLvGUNlYpUB8vL9/OB&#10;C2CjlU9f3+fGIsEX3LFda4+USjjjjesqcIBxNBj5k1iA0HYgXOS3cvYVJoQkitcbwqPA5wYQFbPG&#10;+N2GTVaXzvO7PLLXZ1wWVRJKgUevr12HwgKFrTy78/n3ViULJ2636790CgceCdPw3ze96W+Lw1hC&#10;0nxEHaWpyd7L+7zWsnnbHvOfFcjnlb4uPtH0V7fmOpJg+nzhtYqgOhrVO4QsjZrX77oELA19+vDz&#10;gQqFun8hdNwy468YYpBeYXTVF79qO2wf9P8A2Uv/AJBC0fsntu8wnuV/aYeNipXhrdjTwr3xNljW&#10;WB2H5/vSBSsjj29+u+BQoOrq7NYd0CE5/htm970r8WFpfiYO1+Fq8n+y/u8wsSmdse878Vz7Rzyr&#10;8XH2j6K5nzHUq3JNKhLTC2mUOupU2AFJv9E1rgOrd8oVry0zxte4taQdDbPJVUOIQvcxoLstnWqv&#10;KATKubD8shqpISUou3q0qDQmv3MW0nMNxGOQu772VVVzz8IkYG7iBZFOW1jBthKktXeaXzd8AdMF&#10;IN40/qBxPCKqCp5yQguvcXtuzOX2TPKFMI4wWttY2vvy4CtqnwmdZlw0xzSg0DVtJOIFcc933hds&#10;OKmdK5zr57elXGS1Q2ENGE22dC825UJoh4DABRoN2Jp4CPS0XvW8bFmUp/qAUwPgc7JVy9GlK966&#10;wnmInkfU/wBE/wApAGSMHjRPZlDzo51ltKRNhLXQSm8i6vdnjvjBiltGSx5JwXOd7G4+yakju8Y2&#10;gDHllssUMdkzzban2W0OcxNFQCUpyKAnAbgRj1w3zmbgxxIBaN/WlXRmwLm2dhds+3GqpTsoj0NR&#10;uC96PKmtMalSwTvqRn9otZK7nQL/ANzvDRVSxsETiB/a3z49VryadCJdk3G1FycS2orSFG6UpOBx&#10;ptiKwHG4AkWYTllmCuaM4Y25A3eBpsyRHkemkzOACgD7VB/3n7Rfe8tOTvHkFZSAB0vWP8lSlM7Y&#10;9534rnfE8q/Fx9o+ilnzHUl+x2m1BXOTBZULt00JCt9SKbh3x3UOeLYWYt/Qs+maw4sT8J2Zde5H&#10;0z0s2JVBfLoacW4tRScMBdAr1jLthFsUz3SOLMNwAFoc9AwRtxYrEnToy8UIlLTvtzaX1mryQpNa&#10;nphRIoOup7ocMIa5hYPZ8rJNlTibIJDrn3jNGzNSippqaMyBcDZKLiieinKuXhvhERzthdDgvcnO&#10;42lOl8BmbLj0AytuXn3Kld5t4jIqJFfe139cego/et42JCkN6gHjRMEwsJdk1HISsoTwBWT5QnbF&#10;E8DUuf6LR5ScBJETp/xEpe2EC0i8pw8zzi1AmtACFAGnH5wp+mIpObt/K1ko2paavHf+NyV1se1W&#10;Qy0245dPNzKVKKSbl8ounDgfGOZoXlziG3zaeu2qsp6hgjawnUOB6L6Kw7Oyqm1y/P3U8ywgOXFE&#10;EoUskUzyPn28hkoIkw/3ONusKXSROBZj/tAv0grjZD0uhKW1TIHNTSXQq4rpgJFQN2O/dHVQ2R5L&#10;gzVpbqMrlc05haMLn6ODh0gBX+RLqVPzakmqVPMEHqLxI7xrCLiCJ6cH6l3RkF0hG8f5KrJ52x7z&#10;nxXIOVvio+0fRdt+Y6kmJ2dmu+GysUqfbyPygQs9/wBdapAoU8fnqvjBxxxsRxxxsQ63j+Qvs15e&#10;EM0nvgm6L3zUetb+W/spb/JCjPZd23eYT3K+rO/0VLWvHu4x0sZSmtb658IELGta+cClZ1++t+UC&#10;hOn4b5ve9LfFhaT4iDtLV5O9l/d5rWTztin/ANOfFcjnlb4qPtH0VzfmOpJqE1oBmRhTW7yMOWus&#10;YNLjYC6x4Dy+mZ1WIULJ8f31+0ChQH661t4QIQ+3f4C+A1rr6oZpPfBN0fv2o7a38t/ZS3+SFWew&#10;e2/zCe5X1Z3+ipa1498SsZQfTIfLs8TAgrA+mh490ClWUyay1ztOheu168D3Yp0DHOIXw7V3zbsJ&#10;fsCbPw3ze9+W+Jr7xRL8TB2locney/u81rJjG2Pec+K59o55V+Kj7R9Fcz5jqSey+E1JXcqhVDlj&#10;TLqwPhD8bSb2F7JKjaSXkAkgFaGld2PDfhuyxjixtdKYHYcVslB56+mq1hQs613iBQh1vfwF9nmP&#10;PXUzR++CbovftR61/wCW/spb/JCkfsu7bvMJ7lbMs7/RU9vXr6a2ysbYsDZ2Yd32iSgrg/NIQBfO&#10;B6q4bTSLI43PNgmqeklqCRGNNehPrlm89KsUSptAS6W0Vul1dQaqvDahJV5GMcTYJni9zlfoFujp&#10;yT8kHOQMDRvsN5v+M1t+H7YC3wlV9IXLUVQiv5nX++Ahl5JqILi38lzQgDGAb6eYXGUztj3nOv8A&#10;9rkHKo/q4+0fRWM+Y6klcpJBF4UUqiEpCuiMx6x9QE9SjXrJjWhkwHCRrwFYyo/SvEbGjNu7O581&#10;bsy0TcQ0ijjV8qKU+ss02kA9RoUnbsiiQOuS/LLuAvu8L3VMdRM0mGSK/Rby6FtNzDa22yhKQuhU&#10;tSQQkk0NACogBJyIpUHLCOC2xt3W2/faTt6UpVmnNhE2x2qm4ioINezA/bW6AG2YSbXWNwuzkv6U&#10;40h4qWCpKACu5UE5VpTdQkHzjuOUxXLMtTpfwWjS1D5Z2h3kPwiNvSRl30XS4lSG0pTV7nLoFaAG&#10;gGFTga8YpjkD4thBuT/G177baq/lGokilAadBuB9OhClKqSSSSokkneaee6OydOhZMkjnnE7VcZp&#10;8pTUAk91Os7qVz+0dRsxOtey7p4RLIGE2uqMiwV9NZJxFBlvp2fQ9rMzxGObb3rd5RqWUbP0lNkL&#10;fyO3/vkvRW7YPoZQglD3NoKcSSoJKgQgUwJTd4iu6MP9JefFqM+6+/f6JWOZ74MDMnWH2GXHguv4&#10;eLqp80AquW9WgH8U5bouk+Ig7X4VXJ+Yf3eYXOUztj3nPiua7ojlb4uPtH0VrPmOpKT0u482tRVs&#10;oVKVQ5EkCuBwGWeW/DQjLQbnXYONioo4XyEynO2l9pWbIslbTfOslSiqraylNSgkbMKiqSCFDaM4&#10;moqsTrHLbY8eCYqK2WRrZYhbUEfn82Xd6aSrnCpFHDcSAALqQnAklXTvYGuNMt0cOIIFhv8AFKz1&#10;bZGFrmfy39Spa18+IjhZy6ydOcRUoAvpqXU3kZ/7wMSN4HyiR392vcnKG36ht1f5RlPO9Ay5FB/p&#10;0KbRtOIUTjvPXs28txYRixX/API3Ph5K/lX32W5C/lr6xKzNVYkHUJWC63ziKHomlK5Co1sw3zsJ&#10;BsU1SyRRuL3i+7jj8Anpi7RtnvBrtqRjxxMNsYHEvlW1S0ofesrPZGgO3d1jdvTFybnzLkFyq6ou&#10;E1NQM+jnup1ZwpOGyk7Be/2WdHWtbUultYG+X2TR+HS1KU+pWKiuWJOVSXanXCFZbfqYO0rKF2Ln&#10;HHaR5rnJvIRNWgw8rmi+t1KVKFAk84spJqMjUGvWN8TyvE/nRIBfCb23rpjmiaWJ5tj2obM2fNSS&#10;VC6bqh0XEElI2FSaGgKk0T0tnGOIKyCfQ57Qcj/u2uSrtU0bC0jI7dfLRUbAtgyrhdQgKNwpAJoB&#10;XI5V7OrZSLKiATswOJCWo6o078RF9iLzNgOTSHZtgpJUsqLJuhScyoGnRrnStKg4451Gpjhe2F9w&#10;LAA79Lf71zT8lEaoGdh1ztx3JWByp2fKvhDhG9Yp6V1lXLq0KqtISpJKkUCwAf8AbXAEDLiYhwuC&#10;Ms9+n/FfSyNjma52iv8AKKaQ49Vp191NAAp+l7bgOiMOMVwtc1gDwAejRX8ozsllxMNxZDAeEWpB&#10;aqRUUO0Uwzy2U1j1xINjddNcQcQVeTkggqINa5f0jq1s4xbJM57QD/1PVnKMtUxrX6DjREZKTW6o&#10;JaQpR3JFaZU4bc/lCskrIxd5AHSk2RPkNmi5TzyakRJUQ8tHPvuy4DSTW6A4DU04nqwhGCY1dXGY&#10;gcDTe5WzFCKVpa8/ycRlt1XotvcmZabFH2wVDJaSUrHAjHsNR1R7J8bXizgnJImSCzhdI0/yXn5G&#10;8qUX6QxmWlAFVPdyV/xodw3YtXyJFKLjX7H7pXmp4PcuuPpKXnW5OZUUrBk5jIpI/LJxzqKpz20j&#10;GLKykyP82j/6/wBpdzaaY2I5t3gh09ZU1KVPSCFV/MbNUqrUZjeCM4YhqoZxYa7jr4pZ8FRTb7bw&#10;ctm71sqlgS6VzLKFiqStNQTSo2iv6YsqnuZE5zdbKqlYHzNa7fx6otY0gicUpS0obIdaSUpNwEKD&#10;hVQY9LAYDccIVqJXUzcLbnIm5z0ta/QmqeFtS4lwAzAyy1xX8gqlq2W23LocTevKKAcajFsKNNuZ&#10;8YsgqHvlLToL+Bsq56djIWvGpt4i6nKtCEPFpoNhDalAFAVWu2+VesRhWmArHVEXPiD33uc87eFt&#10;nGq5rWtZJgaBYZZX8b6lC5OTW6oJaQpatyRXdnu4mL5JWRtxPIAS0cT5DZguUyMcm2mKemuVWaXZ&#10;dnpLOfrEDDs3Zxn/AKyaoOGlZ/7H0Wk2iihsZzn9IzKb7IsSaeTRtAkJfcBV1fHdxOMaFNyFiPOV&#10;Di49P446k23nXtwsHNt6NT+PNNNgcl5eVFUJvOH1nV4rV2nLsj0MVPHELNCujgYzMDPedUbi5XKQ&#10;IQW3+S0tOD85vpbHEm6sdoz4Goywwjh8bXizhdVyRMkFnC6SJzkxaEjUyivSWNrRAvU3XScf+JB6&#10;oxazkOKbMa/Y/f8AKWEU0HuXXG4oADJTCsL0lMA7jcrwzQanbTyjGcyspThcMbdt9R+VQW08zrEG&#10;N/guNqtzsu5zqwFC8lYcQlKkquVuqJSM8TnjxwiY5KaobzYyNrWORF1VK2qgfjOYyz2G2hVKXtCY&#10;fRzDbaV4AUSipF1N3AkkJqKY4cYvcyGE8451u/eb96pbNNO3mmtv3aZWRyckE1Sq0n77mN2XZAKj&#10;XOt0YEnEnjjCUcz5P40bLD6jpxxZOPhaCHVTru+ka9OiY7KsKbdSEoQmQl8DQAF1fHaO2hjUp+Qc&#10;TsdQS49PoOOpMN51wwsHNt8Sm2xOTcvKj8tAK9ri+ktXEnHsEehigZELNCujhbHprv2ovFytUgQp&#10;AhSBCkCFIEIJb/JSVnMXmhf2OIN1YzGYzGORqOqOHsa8WcFxJG2QWcLrzy37LmbJSFtvh1hSgnm3&#10;E445VHq0zqRdzyjFr+R4ZGl277/dJuZLTAuidl9JzCu8mWpifQrmVNSjQNFcynpqONaYUHHqhSk5&#10;EjkOOVxd1qYZZZ2/wsxvQMynewuS8vK1LaKuHNxZKlHtOXZSPRRQRxCzQmI4GR5jXftRqLlcpAhS&#10;BCkCF//ZUEsDBBQABgAIAAAAIQBXNATG4AAAAAoBAAAPAAAAZHJzL2Rvd25yZXYueG1sTI/BasJA&#10;EIbvQt9hmUJvulmDYtNsRKTtSQpqofQ2JmMSzO6G7JrEt+94qqdhmI9/vj9dj6YRPXW+dlaDmkUg&#10;yOauqG2p4fv4MV2B8AFtgY2zpOFGHtbZ0yTFpHCD3VN/CKXgEOsT1FCF0CZS+rwig37mWrJ8O7vO&#10;YOC1K2XR4cDhppHzKFpKg7XlDxW2tK0ovxyuRsPngMMmVu/97nLe3n6Pi6+fnSKtX57HzRuIQGP4&#10;h+Guz+qQsdPJXW3hRaNhquZM8oxfFyDuQLRSXOakYRkrkFkqHytk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otbeNqwDAADyCgAADgAAAAAAAAAAAAAAAAA8AgAA&#10;ZHJzL2Uyb0RvYy54bWxQSwECLQAKAAAAAAAAACEAvDNFxLAUAACwFAAAFQAAAAAAAAAAAAAAAAAU&#10;BgAAZHJzL21lZGlhL2ltYWdlMS5qcGVnUEsBAi0AFAAGAAgAAAAhAFc0BMbgAAAACgEAAA8AAAAA&#10;AAAAAAAAAAAA9xoAAGRycy9kb3ducmV2LnhtbFBLAQItABQABgAIAAAAIQBYYLMbugAAACIBAAAZ&#10;AAAAAAAAAAAAAAAAAAQcAABkcnMvX3JlbHMvZTJvRG9jLnhtbC5yZWxzUEsFBgAAAAAGAAYAfQEA&#10;APUcA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59DB6A8" w14:textId="4525A361" w:rsidR="006A321B" w:rsidRPr="00F15790" w:rsidRDefault="006A321B" w:rsidP="006A321B">
                      <w:pPr>
                        <w:rPr>
                          <w:rFonts w:ascii="Cambria" w:hAnsi="Cambria"/>
                          <w:sz w:val="16"/>
                          <w:szCs w:val="16"/>
                        </w:rPr>
                      </w:pPr>
                      <w:r w:rsidRPr="00F15790">
                        <w:rPr>
                          <w:rFonts w:ascii="Cambria" w:hAnsi="Cambria"/>
                          <w:sz w:val="16"/>
                          <w:szCs w:val="16"/>
                        </w:rPr>
                        <w:t xml:space="preserve">Asignatura: </w:t>
                      </w:r>
                      <w:r w:rsidR="00BB46D6">
                        <w:rPr>
                          <w:rFonts w:ascii="Cambria" w:hAnsi="Cambria"/>
                          <w:sz w:val="16"/>
                          <w:szCs w:val="16"/>
                        </w:rPr>
                        <w:t>Lenguaje</w:t>
                      </w:r>
                      <w:r w:rsidRPr="00F15790">
                        <w:rPr>
                          <w:rFonts w:ascii="Cambria" w:hAnsi="Cambria"/>
                          <w:sz w:val="16"/>
                          <w:szCs w:val="16"/>
                        </w:rPr>
                        <w:br/>
                        <w:t>Profesor</w:t>
                      </w:r>
                      <w:r w:rsidR="00357A33">
                        <w:rPr>
                          <w:rFonts w:ascii="Cambria" w:hAnsi="Cambria"/>
                          <w:sz w:val="16"/>
                          <w:szCs w:val="16"/>
                        </w:rPr>
                        <w:t>: Unidad técnica</w:t>
                      </w:r>
                      <w:r>
                        <w:rPr>
                          <w:rFonts w:ascii="Cambria" w:hAnsi="Cambria"/>
                          <w:sz w:val="16"/>
                          <w:szCs w:val="16"/>
                        </w:rPr>
                        <w:br/>
                        <w:t xml:space="preserve">Curso: </w:t>
                      </w:r>
                      <w:r w:rsidR="00CA145D">
                        <w:rPr>
                          <w:rFonts w:ascii="Cambria" w:hAnsi="Cambria"/>
                          <w:sz w:val="16"/>
                          <w:szCs w:val="16"/>
                        </w:rPr>
                        <w:t>I</w:t>
                      </w:r>
                      <w:r w:rsidR="00357A33">
                        <w:rPr>
                          <w:rFonts w:ascii="Cambria" w:hAnsi="Cambria"/>
                          <w:sz w:val="16"/>
                          <w:szCs w:val="16"/>
                        </w:rPr>
                        <w:t>° medio</w:t>
                      </w:r>
                    </w:p>
                    <w:p w14:paraId="6E752AA3" w14:textId="77777777" w:rsidR="006A321B" w:rsidRPr="001158F0" w:rsidRDefault="006A321B" w:rsidP="006A321B">
                      <w:pPr>
                        <w:rPr>
                          <w:sz w:val="16"/>
                          <w:szCs w:val="16"/>
                        </w:rPr>
                      </w:pPr>
                      <w:r>
                        <w:rPr>
                          <w:sz w:val="16"/>
                          <w:szCs w:val="16"/>
                        </w:rPr>
                        <w:t>Curso: 3º Básico</w:t>
                      </w:r>
                    </w:p>
                    <w:p w14:paraId="1FF1A6BA" w14:textId="77777777" w:rsidR="006A321B" w:rsidRPr="001158F0" w:rsidRDefault="006A321B" w:rsidP="006A321B">
                      <w:pPr>
                        <w:jc w:val="center"/>
                        <w:rPr>
                          <w:sz w:val="16"/>
                          <w:szCs w:val="16"/>
                        </w:rPr>
                      </w:pPr>
                    </w:p>
                    <w:p w14:paraId="1495FC9F"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59092B70" w14:textId="77777777" w:rsidR="006A321B" w:rsidRDefault="006A321B" w:rsidP="006A321B"/>
                    <w:p w14:paraId="4FD4530F" w14:textId="77777777" w:rsidR="006A321B" w:rsidRDefault="006A321B" w:rsidP="006A321B"/>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o0wwAAANsAAAAPAAAAZHJzL2Rvd25yZXYueG1sRE9La8JA&#10;EL4X/A/LCL0U3dRC0ZiNSKFSCj34APE2ZMckmJ2N2WlM++u7h4LHj++drQbXqJ66UHs28DxNQBEX&#10;3tZcGjjs3ydzUEGQLTaeycAPBVjlo4cMU+tvvKV+J6WKIRxSNFCJtKnWoajIYZj6ljhyZ985lAi7&#10;UtsObzHcNXqWJK/aYc2xocKW3ioqLrtvZ0B62Ry/rv5wDU+234bP0+9ifjLmcTysl6CEBrmL/90f&#10;1sBLXB+/xB+g8z8AAAD//wMAUEsBAi0AFAAGAAgAAAAhANvh9svuAAAAhQEAABMAAAAAAAAAAAAA&#10;AAAAAAAAAFtDb250ZW50X1R5cGVzXS54bWxQSwECLQAUAAYACAAAACEAWvQsW78AAAAVAQAACwAA&#10;AAAAAAAAAAAAAAAfAQAAX3JlbHMvLnJlbHNQSwECLQAUAAYACAAAACEAJhkqNMMAAADbAAAADwAA&#10;AAAAAAAAAAAAAAAHAgAAZHJzL2Rvd25yZXYueG1sUEsFBgAAAAADAAMAtwAAAPcCA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F834B74" w14:textId="7C695EFE" w:rsidR="006A321B" w:rsidRPr="00F15790" w:rsidRDefault="006A321B" w:rsidP="006A321B">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0AF2754A"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128A4AB0" w14:textId="77777777" w:rsidR="006A321B" w:rsidRDefault="006A321B" w:rsidP="006A321B"/>
                      <w:p w14:paraId="5E5FFB42" w14:textId="77777777" w:rsidR="006A321B" w:rsidRDefault="006A321B" w:rsidP="006A321B"/>
                    </w:txbxContent>
                  </v:textbox>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0D3"/>
    <w:multiLevelType w:val="hybridMultilevel"/>
    <w:tmpl w:val="1D1412F2"/>
    <w:lvl w:ilvl="0" w:tplc="07D4A032">
      <w:start w:val="5"/>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030AAB"/>
    <w:multiLevelType w:val="hybridMultilevel"/>
    <w:tmpl w:val="C478AC6E"/>
    <w:lvl w:ilvl="0" w:tplc="C032E60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13A84690"/>
    <w:multiLevelType w:val="hybridMultilevel"/>
    <w:tmpl w:val="8C88D350"/>
    <w:lvl w:ilvl="0" w:tplc="85C2D47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7C92F3E"/>
    <w:multiLevelType w:val="hybridMultilevel"/>
    <w:tmpl w:val="A73AC7E2"/>
    <w:lvl w:ilvl="0" w:tplc="BC3863B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8E44FC"/>
    <w:multiLevelType w:val="hybridMultilevel"/>
    <w:tmpl w:val="2E3C03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F9043B"/>
    <w:multiLevelType w:val="hybridMultilevel"/>
    <w:tmpl w:val="62B2B25C"/>
    <w:lvl w:ilvl="0" w:tplc="56E2AB34">
      <w:start w:val="2"/>
      <w:numFmt w:val="bullet"/>
      <w:lvlText w:val="-"/>
      <w:lvlJc w:val="left"/>
      <w:pPr>
        <w:ind w:left="644" w:hanging="360"/>
      </w:pPr>
      <w:rPr>
        <w:rFonts w:ascii="Cambria" w:eastAsia="Calibri" w:hAnsi="Cambria"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6" w15:restartNumberingAfterBreak="0">
    <w:nsid w:val="2E2C1BB6"/>
    <w:multiLevelType w:val="hybridMultilevel"/>
    <w:tmpl w:val="B74C79CE"/>
    <w:lvl w:ilvl="0" w:tplc="9D042F2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787346"/>
    <w:multiLevelType w:val="hybridMultilevel"/>
    <w:tmpl w:val="CD085FCE"/>
    <w:lvl w:ilvl="0" w:tplc="6BA29648">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8" w15:restartNumberingAfterBreak="0">
    <w:nsid w:val="31E6779B"/>
    <w:multiLevelType w:val="hybridMultilevel"/>
    <w:tmpl w:val="DBBAE7AC"/>
    <w:lvl w:ilvl="0" w:tplc="9FE6D44A">
      <w:start w:val="2"/>
      <w:numFmt w:val="bullet"/>
      <w:lvlText w:val=""/>
      <w:lvlJc w:val="left"/>
      <w:pPr>
        <w:ind w:left="644" w:hanging="360"/>
      </w:pPr>
      <w:rPr>
        <w:rFonts w:ascii="Wingdings" w:eastAsia="Calibri" w:hAnsi="Wingdings"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9" w15:restartNumberingAfterBreak="0">
    <w:nsid w:val="359965FD"/>
    <w:multiLevelType w:val="hybridMultilevel"/>
    <w:tmpl w:val="CF1CE5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A63CDB"/>
    <w:multiLevelType w:val="hybridMultilevel"/>
    <w:tmpl w:val="BACA5488"/>
    <w:lvl w:ilvl="0" w:tplc="809683E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1BF7331"/>
    <w:multiLevelType w:val="hybridMultilevel"/>
    <w:tmpl w:val="CCF6A73C"/>
    <w:lvl w:ilvl="0" w:tplc="256854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6A7E79"/>
    <w:multiLevelType w:val="hybridMultilevel"/>
    <w:tmpl w:val="6DCA604C"/>
    <w:lvl w:ilvl="0" w:tplc="508C9B2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59948E3"/>
    <w:multiLevelType w:val="hybridMultilevel"/>
    <w:tmpl w:val="0194F828"/>
    <w:lvl w:ilvl="0" w:tplc="299CD222">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D84553"/>
    <w:multiLevelType w:val="hybridMultilevel"/>
    <w:tmpl w:val="C862DFFA"/>
    <w:lvl w:ilvl="0" w:tplc="E03AD0A8">
      <w:start w:val="1"/>
      <w:numFmt w:val="decimal"/>
      <w:lvlText w:val="%1)"/>
      <w:lvlJc w:val="left"/>
      <w:pPr>
        <w:ind w:left="1080" w:hanging="720"/>
      </w:pPr>
      <w:rPr>
        <w:rFonts w:ascii="Cambria" w:eastAsia="Calibri" w:hAnsi="Cambria"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3757C9D"/>
    <w:multiLevelType w:val="hybridMultilevel"/>
    <w:tmpl w:val="6AF49A0C"/>
    <w:lvl w:ilvl="0" w:tplc="65F2846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6D561E7"/>
    <w:multiLevelType w:val="hybridMultilevel"/>
    <w:tmpl w:val="3C1A34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94169D3"/>
    <w:multiLevelType w:val="hybridMultilevel"/>
    <w:tmpl w:val="C506FBC4"/>
    <w:lvl w:ilvl="0" w:tplc="728E14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41418E8"/>
    <w:multiLevelType w:val="hybridMultilevel"/>
    <w:tmpl w:val="B65A307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2770493"/>
    <w:multiLevelType w:val="hybridMultilevel"/>
    <w:tmpl w:val="52760374"/>
    <w:lvl w:ilvl="0" w:tplc="971CB2D6">
      <w:start w:val="1"/>
      <w:numFmt w:val="upp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397317288">
    <w:abstractNumId w:val="16"/>
  </w:num>
  <w:num w:numId="2" w16cid:durableId="1353337935">
    <w:abstractNumId w:val="3"/>
  </w:num>
  <w:num w:numId="3" w16cid:durableId="746655907">
    <w:abstractNumId w:val="10"/>
  </w:num>
  <w:num w:numId="4" w16cid:durableId="1283926334">
    <w:abstractNumId w:val="13"/>
  </w:num>
  <w:num w:numId="5" w16cid:durableId="847404530">
    <w:abstractNumId w:val="6"/>
  </w:num>
  <w:num w:numId="6" w16cid:durableId="824588345">
    <w:abstractNumId w:val="11"/>
  </w:num>
  <w:num w:numId="7" w16cid:durableId="827283812">
    <w:abstractNumId w:val="12"/>
  </w:num>
  <w:num w:numId="8" w16cid:durableId="1309166520">
    <w:abstractNumId w:val="19"/>
  </w:num>
  <w:num w:numId="9" w16cid:durableId="1734769354">
    <w:abstractNumId w:val="15"/>
  </w:num>
  <w:num w:numId="10" w16cid:durableId="754285339">
    <w:abstractNumId w:val="2"/>
  </w:num>
  <w:num w:numId="11" w16cid:durableId="1117992314">
    <w:abstractNumId w:val="4"/>
  </w:num>
  <w:num w:numId="12" w16cid:durableId="969167586">
    <w:abstractNumId w:val="17"/>
  </w:num>
  <w:num w:numId="13" w16cid:durableId="1831559027">
    <w:abstractNumId w:val="7"/>
  </w:num>
  <w:num w:numId="14" w16cid:durableId="2011057986">
    <w:abstractNumId w:val="9"/>
  </w:num>
  <w:num w:numId="15" w16cid:durableId="2098749983">
    <w:abstractNumId w:val="14"/>
  </w:num>
  <w:num w:numId="16" w16cid:durableId="1151944520">
    <w:abstractNumId w:val="8"/>
  </w:num>
  <w:num w:numId="17" w16cid:durableId="2078236629">
    <w:abstractNumId w:val="5"/>
  </w:num>
  <w:num w:numId="18" w16cid:durableId="1016729626">
    <w:abstractNumId w:val="1"/>
  </w:num>
  <w:num w:numId="19" w16cid:durableId="1768840564">
    <w:abstractNumId w:val="0"/>
  </w:num>
  <w:num w:numId="20" w16cid:durableId="10892789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1B"/>
    <w:rsid w:val="00011FE0"/>
    <w:rsid w:val="0001281E"/>
    <w:rsid w:val="00014C1A"/>
    <w:rsid w:val="00033FEF"/>
    <w:rsid w:val="0006213B"/>
    <w:rsid w:val="000632D6"/>
    <w:rsid w:val="0008299F"/>
    <w:rsid w:val="000931F8"/>
    <w:rsid w:val="000979B0"/>
    <w:rsid w:val="000C3549"/>
    <w:rsid w:val="000C69E0"/>
    <w:rsid w:val="000D242E"/>
    <w:rsid w:val="000E2AC6"/>
    <w:rsid w:val="000F420C"/>
    <w:rsid w:val="00122F0E"/>
    <w:rsid w:val="00126F6F"/>
    <w:rsid w:val="00127321"/>
    <w:rsid w:val="001325CA"/>
    <w:rsid w:val="00142680"/>
    <w:rsid w:val="00143013"/>
    <w:rsid w:val="00152210"/>
    <w:rsid w:val="001672A6"/>
    <w:rsid w:val="001722C2"/>
    <w:rsid w:val="00175AC8"/>
    <w:rsid w:val="00187E3E"/>
    <w:rsid w:val="00195413"/>
    <w:rsid w:val="00195A34"/>
    <w:rsid w:val="001B1DD3"/>
    <w:rsid w:val="001C407D"/>
    <w:rsid w:val="001C483C"/>
    <w:rsid w:val="001C6186"/>
    <w:rsid w:val="001D3EA1"/>
    <w:rsid w:val="001D52A2"/>
    <w:rsid w:val="001E3C85"/>
    <w:rsid w:val="001E3EA5"/>
    <w:rsid w:val="001F7250"/>
    <w:rsid w:val="00222D66"/>
    <w:rsid w:val="00243A12"/>
    <w:rsid w:val="00245BDF"/>
    <w:rsid w:val="0026055D"/>
    <w:rsid w:val="00260E63"/>
    <w:rsid w:val="00270F63"/>
    <w:rsid w:val="00274E27"/>
    <w:rsid w:val="002768AE"/>
    <w:rsid w:val="002912AB"/>
    <w:rsid w:val="00296DA8"/>
    <w:rsid w:val="002C390E"/>
    <w:rsid w:val="002C3A00"/>
    <w:rsid w:val="002D7080"/>
    <w:rsid w:val="00302DCB"/>
    <w:rsid w:val="0030376F"/>
    <w:rsid w:val="00305442"/>
    <w:rsid w:val="00306C36"/>
    <w:rsid w:val="00314255"/>
    <w:rsid w:val="0032000A"/>
    <w:rsid w:val="00335A3D"/>
    <w:rsid w:val="00346E9D"/>
    <w:rsid w:val="00353DC9"/>
    <w:rsid w:val="00357A33"/>
    <w:rsid w:val="003645B9"/>
    <w:rsid w:val="00364E54"/>
    <w:rsid w:val="00370DB7"/>
    <w:rsid w:val="003765EE"/>
    <w:rsid w:val="00376B5F"/>
    <w:rsid w:val="003847EC"/>
    <w:rsid w:val="00386C6A"/>
    <w:rsid w:val="00391194"/>
    <w:rsid w:val="00391310"/>
    <w:rsid w:val="003978AD"/>
    <w:rsid w:val="003A330D"/>
    <w:rsid w:val="00402562"/>
    <w:rsid w:val="00402EEF"/>
    <w:rsid w:val="004062A4"/>
    <w:rsid w:val="004224BF"/>
    <w:rsid w:val="004379B8"/>
    <w:rsid w:val="004412BC"/>
    <w:rsid w:val="004417E1"/>
    <w:rsid w:val="004440E0"/>
    <w:rsid w:val="00493F4D"/>
    <w:rsid w:val="00497000"/>
    <w:rsid w:val="004A1E9E"/>
    <w:rsid w:val="004A61F6"/>
    <w:rsid w:val="004C2775"/>
    <w:rsid w:val="004F1068"/>
    <w:rsid w:val="00503BE3"/>
    <w:rsid w:val="0051042F"/>
    <w:rsid w:val="0053135D"/>
    <w:rsid w:val="0053210E"/>
    <w:rsid w:val="0053282B"/>
    <w:rsid w:val="005347DF"/>
    <w:rsid w:val="00550464"/>
    <w:rsid w:val="005541C1"/>
    <w:rsid w:val="00563D49"/>
    <w:rsid w:val="00575BCE"/>
    <w:rsid w:val="00581613"/>
    <w:rsid w:val="0058440C"/>
    <w:rsid w:val="005943B8"/>
    <w:rsid w:val="00595B34"/>
    <w:rsid w:val="005B2040"/>
    <w:rsid w:val="005B3D4F"/>
    <w:rsid w:val="005B41C9"/>
    <w:rsid w:val="005C1218"/>
    <w:rsid w:val="005C57AA"/>
    <w:rsid w:val="005D417C"/>
    <w:rsid w:val="005E5E42"/>
    <w:rsid w:val="0062079D"/>
    <w:rsid w:val="00632C14"/>
    <w:rsid w:val="006341EE"/>
    <w:rsid w:val="006558E0"/>
    <w:rsid w:val="00663957"/>
    <w:rsid w:val="00683F73"/>
    <w:rsid w:val="0069527B"/>
    <w:rsid w:val="006A321B"/>
    <w:rsid w:val="006A74F9"/>
    <w:rsid w:val="006B5AD3"/>
    <w:rsid w:val="006C51C4"/>
    <w:rsid w:val="006D7C06"/>
    <w:rsid w:val="006E1BE5"/>
    <w:rsid w:val="007249E7"/>
    <w:rsid w:val="0073034E"/>
    <w:rsid w:val="00740A9A"/>
    <w:rsid w:val="007463C2"/>
    <w:rsid w:val="007464DF"/>
    <w:rsid w:val="007478E1"/>
    <w:rsid w:val="0076027B"/>
    <w:rsid w:val="00764168"/>
    <w:rsid w:val="00775085"/>
    <w:rsid w:val="00792500"/>
    <w:rsid w:val="00794EE9"/>
    <w:rsid w:val="007A2CB8"/>
    <w:rsid w:val="007B023E"/>
    <w:rsid w:val="007C4285"/>
    <w:rsid w:val="007D475A"/>
    <w:rsid w:val="007F7EDD"/>
    <w:rsid w:val="00802348"/>
    <w:rsid w:val="00803ACF"/>
    <w:rsid w:val="00806C7F"/>
    <w:rsid w:val="00821705"/>
    <w:rsid w:val="00830DB4"/>
    <w:rsid w:val="00833954"/>
    <w:rsid w:val="00845CFB"/>
    <w:rsid w:val="00856EA3"/>
    <w:rsid w:val="008647D7"/>
    <w:rsid w:val="00870752"/>
    <w:rsid w:val="008745BF"/>
    <w:rsid w:val="00891D81"/>
    <w:rsid w:val="008B16F7"/>
    <w:rsid w:val="008B3DC7"/>
    <w:rsid w:val="008C4A23"/>
    <w:rsid w:val="008C7448"/>
    <w:rsid w:val="008D5761"/>
    <w:rsid w:val="008E3392"/>
    <w:rsid w:val="008F08C6"/>
    <w:rsid w:val="00920001"/>
    <w:rsid w:val="0093385F"/>
    <w:rsid w:val="00936C29"/>
    <w:rsid w:val="0095782C"/>
    <w:rsid w:val="00961B57"/>
    <w:rsid w:val="00962E00"/>
    <w:rsid w:val="009767D4"/>
    <w:rsid w:val="00986327"/>
    <w:rsid w:val="009A1A3B"/>
    <w:rsid w:val="009A2E4D"/>
    <w:rsid w:val="009A7348"/>
    <w:rsid w:val="009B198C"/>
    <w:rsid w:val="009B41BA"/>
    <w:rsid w:val="009C3481"/>
    <w:rsid w:val="009C49DA"/>
    <w:rsid w:val="009D4A26"/>
    <w:rsid w:val="009E28C1"/>
    <w:rsid w:val="00A1278B"/>
    <w:rsid w:val="00A14263"/>
    <w:rsid w:val="00A22C54"/>
    <w:rsid w:val="00A51102"/>
    <w:rsid w:val="00A52A2A"/>
    <w:rsid w:val="00A5730B"/>
    <w:rsid w:val="00A629AE"/>
    <w:rsid w:val="00A71DF4"/>
    <w:rsid w:val="00A733ED"/>
    <w:rsid w:val="00A76A6E"/>
    <w:rsid w:val="00A77330"/>
    <w:rsid w:val="00A874DC"/>
    <w:rsid w:val="00AB28B7"/>
    <w:rsid w:val="00AC2AED"/>
    <w:rsid w:val="00AD24CA"/>
    <w:rsid w:val="00AD312B"/>
    <w:rsid w:val="00AD3794"/>
    <w:rsid w:val="00AE0BE2"/>
    <w:rsid w:val="00B066A9"/>
    <w:rsid w:val="00B11923"/>
    <w:rsid w:val="00B1374C"/>
    <w:rsid w:val="00B16A81"/>
    <w:rsid w:val="00B210A8"/>
    <w:rsid w:val="00B22EFE"/>
    <w:rsid w:val="00B26CB0"/>
    <w:rsid w:val="00B35E03"/>
    <w:rsid w:val="00B371B5"/>
    <w:rsid w:val="00B518A8"/>
    <w:rsid w:val="00B561A4"/>
    <w:rsid w:val="00B57106"/>
    <w:rsid w:val="00B626C1"/>
    <w:rsid w:val="00B751F0"/>
    <w:rsid w:val="00B763E0"/>
    <w:rsid w:val="00B76932"/>
    <w:rsid w:val="00B943E2"/>
    <w:rsid w:val="00BB46CD"/>
    <w:rsid w:val="00BB46D6"/>
    <w:rsid w:val="00BC400B"/>
    <w:rsid w:val="00BD30EA"/>
    <w:rsid w:val="00BE071A"/>
    <w:rsid w:val="00BF22C4"/>
    <w:rsid w:val="00C25A3C"/>
    <w:rsid w:val="00C45163"/>
    <w:rsid w:val="00C46CA0"/>
    <w:rsid w:val="00C4786C"/>
    <w:rsid w:val="00C51551"/>
    <w:rsid w:val="00C53FF6"/>
    <w:rsid w:val="00C83CFF"/>
    <w:rsid w:val="00CA0AE1"/>
    <w:rsid w:val="00CA145D"/>
    <w:rsid w:val="00CA508F"/>
    <w:rsid w:val="00CB74BB"/>
    <w:rsid w:val="00CD775A"/>
    <w:rsid w:val="00D04930"/>
    <w:rsid w:val="00D1270E"/>
    <w:rsid w:val="00D168B8"/>
    <w:rsid w:val="00D16947"/>
    <w:rsid w:val="00D20CF1"/>
    <w:rsid w:val="00D21A22"/>
    <w:rsid w:val="00D2297B"/>
    <w:rsid w:val="00D4434D"/>
    <w:rsid w:val="00D61873"/>
    <w:rsid w:val="00D71688"/>
    <w:rsid w:val="00D81550"/>
    <w:rsid w:val="00DA28BB"/>
    <w:rsid w:val="00DA2AD1"/>
    <w:rsid w:val="00DA3094"/>
    <w:rsid w:val="00DA7432"/>
    <w:rsid w:val="00DB1042"/>
    <w:rsid w:val="00DB69BA"/>
    <w:rsid w:val="00DD0DD6"/>
    <w:rsid w:val="00DE27EE"/>
    <w:rsid w:val="00DE608A"/>
    <w:rsid w:val="00DF5E83"/>
    <w:rsid w:val="00E05A3A"/>
    <w:rsid w:val="00E2392D"/>
    <w:rsid w:val="00E37DEA"/>
    <w:rsid w:val="00E7245C"/>
    <w:rsid w:val="00E806F8"/>
    <w:rsid w:val="00E83FA2"/>
    <w:rsid w:val="00ED03FF"/>
    <w:rsid w:val="00EF28E4"/>
    <w:rsid w:val="00F14154"/>
    <w:rsid w:val="00F179A5"/>
    <w:rsid w:val="00F330AB"/>
    <w:rsid w:val="00F40462"/>
    <w:rsid w:val="00F70A89"/>
    <w:rsid w:val="00F834F1"/>
    <w:rsid w:val="00F940D9"/>
    <w:rsid w:val="00F94AA2"/>
    <w:rsid w:val="00FA052C"/>
    <w:rsid w:val="00FA7562"/>
    <w:rsid w:val="00FB7CCA"/>
    <w:rsid w:val="00FC25D0"/>
    <w:rsid w:val="00FD3EB0"/>
    <w:rsid w:val="00FE571E"/>
    <w:rsid w:val="00FF5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7BEB"/>
  <w15:chartTrackingRefBased/>
  <w15:docId w15:val="{47EC50CC-41D3-43C2-BAE5-55C29FB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F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21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A321B"/>
  </w:style>
  <w:style w:type="paragraph" w:styleId="Piedepgina">
    <w:name w:val="footer"/>
    <w:basedOn w:val="Normal"/>
    <w:link w:val="PiedepginaCar"/>
    <w:uiPriority w:val="99"/>
    <w:unhideWhenUsed/>
    <w:rsid w:val="006A321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A321B"/>
  </w:style>
  <w:style w:type="paragraph" w:styleId="Sinespaciado">
    <w:name w:val="No Spacing"/>
    <w:uiPriority w:val="1"/>
    <w:qFormat/>
    <w:rsid w:val="006A321B"/>
    <w:pPr>
      <w:spacing w:after="0" w:line="240" w:lineRule="auto"/>
    </w:pPr>
    <w:rPr>
      <w:rFonts w:ascii="Calibri" w:eastAsia="Calibri" w:hAnsi="Calibri" w:cs="Times New Roman"/>
    </w:rPr>
  </w:style>
  <w:style w:type="table" w:styleId="Tablaconcuadrcula">
    <w:name w:val="Table Grid"/>
    <w:basedOn w:val="Tablanormal"/>
    <w:uiPriority w:val="39"/>
    <w:rsid w:val="006A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440C"/>
    <w:pPr>
      <w:ind w:left="720"/>
      <w:contextualSpacing/>
    </w:pPr>
  </w:style>
  <w:style w:type="character" w:styleId="Hipervnculo">
    <w:name w:val="Hyperlink"/>
    <w:basedOn w:val="Fuentedeprrafopredeter"/>
    <w:uiPriority w:val="99"/>
    <w:unhideWhenUsed/>
    <w:rsid w:val="00FF57A6"/>
    <w:rPr>
      <w:color w:val="0000FF"/>
      <w:u w:val="single"/>
    </w:rPr>
  </w:style>
  <w:style w:type="character" w:styleId="Mencinsinresolver">
    <w:name w:val="Unresolved Mention"/>
    <w:basedOn w:val="Fuentedeprrafopredeter"/>
    <w:uiPriority w:val="99"/>
    <w:semiHidden/>
    <w:unhideWhenUsed/>
    <w:rsid w:val="00FF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81AD-135D-46C0-9EA1-A0805C12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Peña Piña</dc:creator>
  <cp:keywords/>
  <dc:description/>
  <cp:lastModifiedBy>pablo espinosa perez</cp:lastModifiedBy>
  <cp:revision>3</cp:revision>
  <cp:lastPrinted>2022-10-04T16:57:00Z</cp:lastPrinted>
  <dcterms:created xsi:type="dcterms:W3CDTF">2022-11-07T14:35:00Z</dcterms:created>
  <dcterms:modified xsi:type="dcterms:W3CDTF">2022-11-07T14:42:00Z</dcterms:modified>
</cp:coreProperties>
</file>