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BFCE" w14:textId="61F6FECC" w:rsidR="001B5000" w:rsidRPr="009F7DB6" w:rsidRDefault="001B5000" w:rsidP="001B5000">
      <w:pPr>
        <w:spacing w:after="0"/>
        <w:jc w:val="center"/>
        <w:rPr>
          <w:b/>
          <w:bCs/>
          <w:u w:val="single"/>
        </w:rPr>
      </w:pPr>
      <w:r w:rsidRPr="009F7DB6">
        <w:rPr>
          <w:b/>
          <w:bCs/>
          <w:u w:val="single"/>
        </w:rPr>
        <w:t xml:space="preserve">TALLER </w:t>
      </w:r>
      <w:r>
        <w:rPr>
          <w:b/>
          <w:bCs/>
          <w:u w:val="single"/>
        </w:rPr>
        <w:t>13</w:t>
      </w:r>
    </w:p>
    <w:p w14:paraId="4AC0E607" w14:textId="20BE268A" w:rsidR="001B5000" w:rsidRPr="009F7DB6" w:rsidRDefault="001B5000" w:rsidP="001B50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¿QUÉ CAMBIOS PROVOCÓ LA GUERRA EN LAS FORMAS DE RELACIONARSE DE LOS ESTADOS Y LAS PERSONAS?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B5000" w14:paraId="3304D6FE" w14:textId="77777777" w:rsidTr="007D443A">
        <w:tc>
          <w:tcPr>
            <w:tcW w:w="8828" w:type="dxa"/>
            <w:gridSpan w:val="4"/>
          </w:tcPr>
          <w:p w14:paraId="65456A1D" w14:textId="77777777" w:rsidR="001B5000" w:rsidRDefault="001B5000" w:rsidP="007D443A">
            <w:r>
              <w:t>Nombre</w:t>
            </w:r>
          </w:p>
        </w:tc>
      </w:tr>
      <w:tr w:rsidR="001B5000" w14:paraId="2EFA30A8" w14:textId="77777777" w:rsidTr="007D443A">
        <w:tc>
          <w:tcPr>
            <w:tcW w:w="2207" w:type="dxa"/>
          </w:tcPr>
          <w:p w14:paraId="5BB89CCC" w14:textId="77777777" w:rsidR="001B5000" w:rsidRDefault="001B5000" w:rsidP="007D443A">
            <w:r>
              <w:t>Puntaje total</w:t>
            </w:r>
          </w:p>
        </w:tc>
        <w:tc>
          <w:tcPr>
            <w:tcW w:w="2207" w:type="dxa"/>
          </w:tcPr>
          <w:p w14:paraId="546425BC" w14:textId="5DF79AD7" w:rsidR="001B5000" w:rsidRDefault="001B5000" w:rsidP="007D443A">
            <w:r>
              <w:t xml:space="preserve"> </w:t>
            </w:r>
            <w:r w:rsidR="008C19E2">
              <w:t xml:space="preserve">28 </w:t>
            </w:r>
            <w:r>
              <w:t>pts.</w:t>
            </w:r>
          </w:p>
        </w:tc>
        <w:tc>
          <w:tcPr>
            <w:tcW w:w="2207" w:type="dxa"/>
          </w:tcPr>
          <w:p w14:paraId="21087F28" w14:textId="77777777" w:rsidR="001B5000" w:rsidRDefault="001B5000" w:rsidP="007D443A">
            <w:r>
              <w:t>Fecha</w:t>
            </w:r>
          </w:p>
        </w:tc>
        <w:tc>
          <w:tcPr>
            <w:tcW w:w="2207" w:type="dxa"/>
          </w:tcPr>
          <w:p w14:paraId="5E02DD8C" w14:textId="7355087A" w:rsidR="001B5000" w:rsidRDefault="001B5000" w:rsidP="007D443A">
            <w:r>
              <w:t>24/04/2023</w:t>
            </w:r>
          </w:p>
        </w:tc>
      </w:tr>
      <w:tr w:rsidR="001B5000" w14:paraId="38731E0E" w14:textId="77777777" w:rsidTr="007D443A">
        <w:tc>
          <w:tcPr>
            <w:tcW w:w="2207" w:type="dxa"/>
          </w:tcPr>
          <w:p w14:paraId="4F296CFB" w14:textId="77777777" w:rsidR="001B5000" w:rsidRDefault="001B5000" w:rsidP="007D443A">
            <w:r>
              <w:t>Puntaje obtenido</w:t>
            </w:r>
          </w:p>
        </w:tc>
        <w:tc>
          <w:tcPr>
            <w:tcW w:w="2207" w:type="dxa"/>
          </w:tcPr>
          <w:p w14:paraId="0346ABC2" w14:textId="77777777" w:rsidR="001B5000" w:rsidRDefault="001B5000" w:rsidP="007D443A"/>
        </w:tc>
        <w:tc>
          <w:tcPr>
            <w:tcW w:w="2207" w:type="dxa"/>
          </w:tcPr>
          <w:p w14:paraId="4937EB65" w14:textId="77777777" w:rsidR="001B5000" w:rsidRDefault="001B5000" w:rsidP="007D443A">
            <w:r>
              <w:t>Calificación</w:t>
            </w:r>
          </w:p>
        </w:tc>
        <w:tc>
          <w:tcPr>
            <w:tcW w:w="2207" w:type="dxa"/>
          </w:tcPr>
          <w:p w14:paraId="014E6B32" w14:textId="77777777" w:rsidR="001B5000" w:rsidRDefault="001B5000" w:rsidP="007D443A"/>
        </w:tc>
      </w:tr>
    </w:tbl>
    <w:p w14:paraId="3354BE1A" w14:textId="2F0C21C0" w:rsidR="001B5000" w:rsidRPr="00502FD9" w:rsidRDefault="001B5000" w:rsidP="001B5000">
      <w:pPr>
        <w:spacing w:before="240"/>
        <w:rPr>
          <w:b/>
          <w:bCs/>
        </w:rPr>
      </w:pPr>
      <w:r w:rsidRPr="00502FD9">
        <w:rPr>
          <w:b/>
          <w:bCs/>
        </w:rPr>
        <w:t xml:space="preserve">Objetivo: </w:t>
      </w:r>
      <w:r w:rsidR="008C19E2">
        <w:rPr>
          <w:b/>
          <w:bCs/>
        </w:rPr>
        <w:t xml:space="preserve">Analizar la Segunda Guerra Mundial </w:t>
      </w:r>
      <w:r>
        <w:rPr>
          <w:b/>
          <w:bCs/>
        </w:rPr>
        <w:t xml:space="preserve">a través de </w:t>
      </w:r>
      <w:r w:rsidR="008C19E2">
        <w:rPr>
          <w:b/>
          <w:bCs/>
        </w:rPr>
        <w:t>relato histórico</w:t>
      </w:r>
      <w:r w:rsidRPr="00502FD9">
        <w:rPr>
          <w:b/>
          <w:bCs/>
        </w:rPr>
        <w:t xml:space="preserve"> para la valoración </w:t>
      </w:r>
      <w:r w:rsidR="008C19E2">
        <w:rPr>
          <w:b/>
          <w:bCs/>
        </w:rPr>
        <w:t>de la vida en sociedad y el resguardo de los derechos de todas las personas.</w:t>
      </w:r>
    </w:p>
    <w:p w14:paraId="550DC788" w14:textId="77777777" w:rsidR="001B5000" w:rsidRPr="00502FD9" w:rsidRDefault="001B5000" w:rsidP="001B5000">
      <w:pPr>
        <w:spacing w:after="0"/>
        <w:rPr>
          <w:b/>
          <w:bCs/>
        </w:rPr>
      </w:pPr>
      <w:r w:rsidRPr="00502FD9">
        <w:rPr>
          <w:b/>
          <w:bCs/>
        </w:rPr>
        <w:t>Instrucciones:</w:t>
      </w:r>
    </w:p>
    <w:p w14:paraId="0CAC8F51" w14:textId="3A4A9B5D" w:rsidR="001B5000" w:rsidRDefault="001B5000" w:rsidP="001B5000">
      <w:pPr>
        <w:pStyle w:val="Prrafodelista"/>
        <w:numPr>
          <w:ilvl w:val="0"/>
          <w:numId w:val="1"/>
        </w:numPr>
      </w:pPr>
      <w:r>
        <w:t xml:space="preserve">A través de tu texto escolar </w:t>
      </w:r>
      <w:r w:rsidR="008C19E2">
        <w:t>y las fuentes utilizadas durante la unidad, realiza un relato histórico sobre la Segunda Guerra Mundial.</w:t>
      </w:r>
    </w:p>
    <w:p w14:paraId="6B53E852" w14:textId="0E7F7841" w:rsidR="008C19E2" w:rsidRDefault="008C19E2" w:rsidP="001B5000">
      <w:pPr>
        <w:pStyle w:val="Prrafodelista"/>
        <w:numPr>
          <w:ilvl w:val="0"/>
          <w:numId w:val="1"/>
        </w:numPr>
      </w:pPr>
      <w:r>
        <w:t>Sigue los siguientes pasos:</w:t>
      </w:r>
    </w:p>
    <w:p w14:paraId="3A6FC9D3" w14:textId="1832EA45" w:rsidR="008C19E2" w:rsidRPr="002B4A56" w:rsidRDefault="008C19E2" w:rsidP="009308B4">
      <w:pPr>
        <w:pStyle w:val="Prrafodelista"/>
        <w:numPr>
          <w:ilvl w:val="0"/>
          <w:numId w:val="2"/>
        </w:numPr>
        <w:spacing w:after="0"/>
      </w:pPr>
      <w:r w:rsidRPr="002B4A56">
        <w:t>Investiga: Antes de comenzar a escribir, investiga los hechos históricos relacionados con la Segunda Guerra Mundial. Utiliza fuentes confiables, tales como libros, artículos académicos y documentos históricos.</w:t>
      </w:r>
    </w:p>
    <w:p w14:paraId="720A53AE" w14:textId="77777777" w:rsidR="009308B4" w:rsidRPr="002B4A56" w:rsidRDefault="008C19E2" w:rsidP="009308B4">
      <w:pPr>
        <w:pStyle w:val="Prrafodelista"/>
        <w:numPr>
          <w:ilvl w:val="0"/>
          <w:numId w:val="2"/>
        </w:numPr>
        <w:spacing w:after="0"/>
      </w:pPr>
      <w:r w:rsidRPr="002B4A56">
        <w:t>Estructura tu relato: Determina la estructura de tu relato. Considera utilizar una estructura cronológica, temática o narrativa. Asegúrate de que la estructura que elijas sea adecuada para el tema que estás explorando.</w:t>
      </w:r>
    </w:p>
    <w:p w14:paraId="54C68845" w14:textId="77777777" w:rsidR="009308B4" w:rsidRPr="002B4A56" w:rsidRDefault="008C19E2" w:rsidP="009308B4">
      <w:pPr>
        <w:pStyle w:val="Prrafodelista"/>
        <w:numPr>
          <w:ilvl w:val="0"/>
          <w:numId w:val="2"/>
        </w:numPr>
        <w:spacing w:after="0"/>
      </w:pPr>
      <w:r w:rsidRPr="002B4A56">
        <w:t>Crea un borrador: Crea un borrador de tu relato histórico. Asegúrate de que esté organizado y que incluya detalles precisos y relevantes. Utiliza citas y referencias para respaldar tus afirmaciones.</w:t>
      </w:r>
    </w:p>
    <w:p w14:paraId="5558A337" w14:textId="77777777" w:rsidR="009308B4" w:rsidRPr="002B4A56" w:rsidRDefault="008C19E2" w:rsidP="009308B4">
      <w:pPr>
        <w:pStyle w:val="Prrafodelista"/>
        <w:numPr>
          <w:ilvl w:val="0"/>
          <w:numId w:val="2"/>
        </w:numPr>
        <w:spacing w:after="0"/>
      </w:pPr>
      <w:r w:rsidRPr="002B4A56">
        <w:t>Revisa y edita: Revisa y edita tu relato varias veces. Busca errores gramaticales, ortográficos y de puntuación. Asegúrate de que tu relato fluya bien y que esté escrito de manera clara y concisa.</w:t>
      </w:r>
    </w:p>
    <w:p w14:paraId="2D10C932" w14:textId="77777777" w:rsidR="009308B4" w:rsidRPr="002B4A56" w:rsidRDefault="008C19E2" w:rsidP="009308B4">
      <w:pPr>
        <w:pStyle w:val="Prrafodelista"/>
        <w:numPr>
          <w:ilvl w:val="0"/>
          <w:numId w:val="2"/>
        </w:numPr>
        <w:spacing w:after="0"/>
      </w:pPr>
      <w:r w:rsidRPr="002B4A56">
        <w:t>Incluye perspectivas múltiples: Considera incluir diferentes perspectivas en tu relato. La Segunda Guerra Mundial fue un evento global y complejo, por lo que es importante abordar diferentes puntos de vista y experiencias.</w:t>
      </w:r>
    </w:p>
    <w:p w14:paraId="2184B460" w14:textId="77777777" w:rsidR="009308B4" w:rsidRPr="002B4A56" w:rsidRDefault="008C19E2" w:rsidP="009308B4">
      <w:pPr>
        <w:pStyle w:val="Prrafodelista"/>
        <w:numPr>
          <w:ilvl w:val="0"/>
          <w:numId w:val="2"/>
        </w:numPr>
        <w:spacing w:after="0"/>
      </w:pPr>
      <w:r w:rsidRPr="002B4A56">
        <w:t>Concluye: Concluye tu relato de manera efectiva. Resume tus puntos principales y ofrece una reflexión significativa sobre el tema que has explorado.</w:t>
      </w:r>
    </w:p>
    <w:p w14:paraId="4E37372E" w14:textId="491E1126" w:rsidR="008C19E2" w:rsidRPr="002B4A56" w:rsidRDefault="008C19E2" w:rsidP="009308B4">
      <w:pPr>
        <w:pStyle w:val="Prrafodelista"/>
        <w:numPr>
          <w:ilvl w:val="0"/>
          <w:numId w:val="2"/>
        </w:numPr>
        <w:spacing w:after="0"/>
      </w:pPr>
      <w:r w:rsidRPr="002B4A56">
        <w:t>Revisa tu trabajo: Revisa tu trabajo final para asegurarte de que esté completo y cumpla con tus expectativas. Asegúrate de haber cumplido con los criterios de evaluación y que tu relato histórico sea un trabajo preciso y bien escrito sobre un tema fascinante e importante de la historia moderna.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5952"/>
        <w:gridCol w:w="1175"/>
      </w:tblGrid>
      <w:tr w:rsidR="001B5000" w:rsidRPr="002B4A56" w14:paraId="43D99BD6" w14:textId="77777777" w:rsidTr="00157485">
        <w:tc>
          <w:tcPr>
            <w:tcW w:w="8828" w:type="dxa"/>
            <w:gridSpan w:val="3"/>
          </w:tcPr>
          <w:p w14:paraId="260C605D" w14:textId="2FE32AAC" w:rsidR="001B5000" w:rsidRPr="002B4A56" w:rsidRDefault="001B5000" w:rsidP="001B5000">
            <w:pPr>
              <w:jc w:val="center"/>
              <w:rPr>
                <w:b/>
                <w:bCs/>
              </w:rPr>
            </w:pPr>
            <w:r w:rsidRPr="002B4A56">
              <w:rPr>
                <w:b/>
                <w:bCs/>
              </w:rPr>
              <w:t>PAUTA PARA EVALUAR RELATO HISTÓRICO</w:t>
            </w:r>
          </w:p>
        </w:tc>
      </w:tr>
      <w:tr w:rsidR="001B5000" w:rsidRPr="002B4A56" w14:paraId="58AC5E6D" w14:textId="77777777" w:rsidTr="001B5000">
        <w:tc>
          <w:tcPr>
            <w:tcW w:w="1413" w:type="dxa"/>
          </w:tcPr>
          <w:p w14:paraId="0E3C4899" w14:textId="37F22905" w:rsidR="001B5000" w:rsidRPr="002B4A56" w:rsidRDefault="001B5000" w:rsidP="001B5000">
            <w:pPr>
              <w:rPr>
                <w:b/>
                <w:bCs/>
              </w:rPr>
            </w:pPr>
            <w:r w:rsidRPr="002B4A56">
              <w:rPr>
                <w:b/>
                <w:bCs/>
              </w:rPr>
              <w:t>Criterio</w:t>
            </w:r>
          </w:p>
        </w:tc>
        <w:tc>
          <w:tcPr>
            <w:tcW w:w="6237" w:type="dxa"/>
          </w:tcPr>
          <w:p w14:paraId="39B9BF9E" w14:textId="0ED7565F" w:rsidR="001B5000" w:rsidRPr="002B4A56" w:rsidRDefault="001B5000" w:rsidP="001B5000">
            <w:pPr>
              <w:rPr>
                <w:b/>
                <w:bCs/>
              </w:rPr>
            </w:pPr>
            <w:r w:rsidRPr="002B4A56">
              <w:rPr>
                <w:b/>
                <w:bCs/>
              </w:rPr>
              <w:t>Descripción</w:t>
            </w:r>
          </w:p>
        </w:tc>
        <w:tc>
          <w:tcPr>
            <w:tcW w:w="1178" w:type="dxa"/>
          </w:tcPr>
          <w:p w14:paraId="25F8E66B" w14:textId="1E4B9661" w:rsidR="001B5000" w:rsidRPr="002B4A56" w:rsidRDefault="001B5000" w:rsidP="001B5000">
            <w:pPr>
              <w:rPr>
                <w:b/>
                <w:bCs/>
              </w:rPr>
            </w:pPr>
            <w:r w:rsidRPr="002B4A56">
              <w:rPr>
                <w:b/>
                <w:bCs/>
              </w:rPr>
              <w:t>Puntaje obtenido</w:t>
            </w:r>
          </w:p>
        </w:tc>
      </w:tr>
      <w:tr w:rsidR="001B5000" w:rsidRPr="002B4A56" w14:paraId="16E84740" w14:textId="77777777" w:rsidTr="001B5000">
        <w:tc>
          <w:tcPr>
            <w:tcW w:w="1413" w:type="dxa"/>
          </w:tcPr>
          <w:p w14:paraId="67AF6758" w14:textId="1E7AE1F9" w:rsidR="001B5000" w:rsidRPr="002B4A56" w:rsidRDefault="001B5000" w:rsidP="001B5000">
            <w:r w:rsidRPr="002B4A56">
              <w:t>Enfrentamiento ideológico</w:t>
            </w:r>
          </w:p>
        </w:tc>
        <w:tc>
          <w:tcPr>
            <w:tcW w:w="6237" w:type="dxa"/>
          </w:tcPr>
          <w:p w14:paraId="4F1C7C73" w14:textId="29AD074A" w:rsidR="001B5000" w:rsidRPr="002B4A56" w:rsidRDefault="001B5000" w:rsidP="001B5000">
            <w:r w:rsidRPr="002B4A56">
              <w:t>El relato explora y analiza adecuadamente los motivos ideológicos detrás del conflicto. Se aborda la naturaleza de los regímenes fascistas y nazis en Europa, así como el papel de las potencias democráticas en la guerra.</w:t>
            </w:r>
          </w:p>
        </w:tc>
        <w:tc>
          <w:tcPr>
            <w:tcW w:w="1178" w:type="dxa"/>
          </w:tcPr>
          <w:p w14:paraId="12DF2DAF" w14:textId="77777777" w:rsidR="001B5000" w:rsidRPr="002B4A56" w:rsidRDefault="001B5000" w:rsidP="001B5000"/>
        </w:tc>
      </w:tr>
      <w:tr w:rsidR="001B5000" w:rsidRPr="002B4A56" w14:paraId="32523037" w14:textId="77777777" w:rsidTr="001B5000">
        <w:tc>
          <w:tcPr>
            <w:tcW w:w="1413" w:type="dxa"/>
          </w:tcPr>
          <w:p w14:paraId="68023053" w14:textId="15AAF8D5" w:rsidR="001B5000" w:rsidRPr="002B4A56" w:rsidRDefault="001B5000" w:rsidP="001B5000">
            <w:r w:rsidRPr="002B4A56">
              <w:t>Extensión planetaria del conflicto</w:t>
            </w:r>
          </w:p>
        </w:tc>
        <w:tc>
          <w:tcPr>
            <w:tcW w:w="6237" w:type="dxa"/>
          </w:tcPr>
          <w:p w14:paraId="3704C455" w14:textId="6D0F9716" w:rsidR="001B5000" w:rsidRPr="002B4A56" w:rsidRDefault="001B5000" w:rsidP="001B5000">
            <w:r w:rsidRPr="002B4A56">
              <w:t>El relato describe con precisión la escala global de la guerra. Se mencionan las principales batallas, operaciones militares y acontecimientos políticos de la guerra en diferentes partes del mundo.</w:t>
            </w:r>
          </w:p>
        </w:tc>
        <w:tc>
          <w:tcPr>
            <w:tcW w:w="1178" w:type="dxa"/>
          </w:tcPr>
          <w:p w14:paraId="4CECC519" w14:textId="77777777" w:rsidR="001B5000" w:rsidRPr="002B4A56" w:rsidRDefault="001B5000" w:rsidP="001B5000"/>
        </w:tc>
      </w:tr>
      <w:tr w:rsidR="001B5000" w:rsidRPr="002B4A56" w14:paraId="448D275E" w14:textId="77777777" w:rsidTr="001B5000">
        <w:tc>
          <w:tcPr>
            <w:tcW w:w="1413" w:type="dxa"/>
          </w:tcPr>
          <w:p w14:paraId="1610898C" w14:textId="3907CD9A" w:rsidR="001B5000" w:rsidRPr="002B4A56" w:rsidRDefault="001B5000" w:rsidP="001B5000">
            <w:r w:rsidRPr="002B4A56">
              <w:t>Consecuencias</w:t>
            </w:r>
          </w:p>
        </w:tc>
        <w:tc>
          <w:tcPr>
            <w:tcW w:w="6237" w:type="dxa"/>
          </w:tcPr>
          <w:p w14:paraId="137971FD" w14:textId="5F7347CF" w:rsidR="001B5000" w:rsidRPr="002B4A56" w:rsidRDefault="001B5000" w:rsidP="001B5000">
            <w:r w:rsidRPr="002B4A56">
              <w:t>El relato proporciona una evaluación completa y crítica de las consecuencias de la Segunda Guerra Mundial. Se analizan las implicaciones políticas, sociales y culturales del conflicto, tanto en los países vencedores como en los perdedores.</w:t>
            </w:r>
          </w:p>
        </w:tc>
        <w:tc>
          <w:tcPr>
            <w:tcW w:w="1178" w:type="dxa"/>
          </w:tcPr>
          <w:p w14:paraId="3516BE3E" w14:textId="77777777" w:rsidR="001B5000" w:rsidRPr="002B4A56" w:rsidRDefault="001B5000" w:rsidP="001B5000"/>
        </w:tc>
      </w:tr>
      <w:tr w:rsidR="008C19E2" w:rsidRPr="002B4A56" w14:paraId="797B7B5C" w14:textId="77777777" w:rsidTr="001B5000">
        <w:tc>
          <w:tcPr>
            <w:tcW w:w="1413" w:type="dxa"/>
          </w:tcPr>
          <w:p w14:paraId="44294096" w14:textId="75964EC2" w:rsidR="008C19E2" w:rsidRPr="002B4A56" w:rsidRDefault="008C19E2" w:rsidP="001B5000">
            <w:r w:rsidRPr="002B4A56">
              <w:t>Precisión y detalles</w:t>
            </w:r>
          </w:p>
        </w:tc>
        <w:tc>
          <w:tcPr>
            <w:tcW w:w="6237" w:type="dxa"/>
          </w:tcPr>
          <w:p w14:paraId="7D9F9959" w14:textId="2523433F" w:rsidR="008C19E2" w:rsidRPr="002B4A56" w:rsidRDefault="008C19E2" w:rsidP="001B5000">
            <w:r w:rsidRPr="002B4A56">
              <w:t>El relato es preciso en términos históricos y utiliza detalles específicos para ilustrar los acontecimientos. El autor utiliza fechas, nombres, lugares y otros detalles precisos para enriquecer el relato.</w:t>
            </w:r>
          </w:p>
        </w:tc>
        <w:tc>
          <w:tcPr>
            <w:tcW w:w="1178" w:type="dxa"/>
          </w:tcPr>
          <w:p w14:paraId="6ECAE9E2" w14:textId="77777777" w:rsidR="008C19E2" w:rsidRPr="002B4A56" w:rsidRDefault="008C19E2" w:rsidP="001B5000"/>
        </w:tc>
      </w:tr>
      <w:tr w:rsidR="001B5000" w:rsidRPr="002B4A56" w14:paraId="0CA088BD" w14:textId="77777777" w:rsidTr="001B5000">
        <w:tc>
          <w:tcPr>
            <w:tcW w:w="1413" w:type="dxa"/>
          </w:tcPr>
          <w:p w14:paraId="762C08A1" w14:textId="04C51B21" w:rsidR="001B5000" w:rsidRPr="002B4A56" w:rsidRDefault="001B5000" w:rsidP="001B5000">
            <w:r w:rsidRPr="002B4A56">
              <w:t>Coherencia y claridad</w:t>
            </w:r>
          </w:p>
        </w:tc>
        <w:tc>
          <w:tcPr>
            <w:tcW w:w="6237" w:type="dxa"/>
          </w:tcPr>
          <w:p w14:paraId="1253ED45" w14:textId="2562E04A" w:rsidR="001B5000" w:rsidRPr="002B4A56" w:rsidRDefault="001B5000" w:rsidP="001B5000">
            <w:r w:rsidRPr="002B4A56">
              <w:t>El relato está bien estructurado y organizado de manera lógica. Se utilizan un lenguaje claro y adecuado para el público objetivo. El relato es fácil de seguir y entender</w:t>
            </w:r>
          </w:p>
        </w:tc>
        <w:tc>
          <w:tcPr>
            <w:tcW w:w="1178" w:type="dxa"/>
          </w:tcPr>
          <w:p w14:paraId="38C22F62" w14:textId="77777777" w:rsidR="001B5000" w:rsidRPr="002B4A56" w:rsidRDefault="001B5000" w:rsidP="001B5000"/>
        </w:tc>
      </w:tr>
      <w:tr w:rsidR="001B5000" w:rsidRPr="002B4A56" w14:paraId="1DC83BFC" w14:textId="77777777" w:rsidTr="001B5000">
        <w:tc>
          <w:tcPr>
            <w:tcW w:w="1413" w:type="dxa"/>
          </w:tcPr>
          <w:p w14:paraId="05AA6EBD" w14:textId="25F6F05D" w:rsidR="001B5000" w:rsidRPr="002B4A56" w:rsidRDefault="001B5000" w:rsidP="001B5000">
            <w:r w:rsidRPr="002B4A56">
              <w:lastRenderedPageBreak/>
              <w:t>Investigación</w:t>
            </w:r>
          </w:p>
        </w:tc>
        <w:tc>
          <w:tcPr>
            <w:tcW w:w="6237" w:type="dxa"/>
          </w:tcPr>
          <w:p w14:paraId="76670559" w14:textId="4B670803" w:rsidR="001B5000" w:rsidRPr="002B4A56" w:rsidRDefault="008C19E2" w:rsidP="001B5000">
            <w:r w:rsidRPr="002B4A56">
              <w:t>El relato se basa en fuentes fiables y documentadas. El autor muestra un conocimiento profundo y preciso de los acontecimientos históricos y las circunstancias que rodearon la Segunda Guerra Mundial.</w:t>
            </w:r>
          </w:p>
        </w:tc>
        <w:tc>
          <w:tcPr>
            <w:tcW w:w="1178" w:type="dxa"/>
          </w:tcPr>
          <w:p w14:paraId="69452C7A" w14:textId="77777777" w:rsidR="001B5000" w:rsidRPr="002B4A56" w:rsidRDefault="001B5000" w:rsidP="001B5000"/>
        </w:tc>
      </w:tr>
      <w:tr w:rsidR="001B5000" w:rsidRPr="002B4A56" w14:paraId="228DE620" w14:textId="77777777" w:rsidTr="001B5000">
        <w:tc>
          <w:tcPr>
            <w:tcW w:w="1413" w:type="dxa"/>
          </w:tcPr>
          <w:p w14:paraId="1A1B9121" w14:textId="1A3CBD8F" w:rsidR="001B5000" w:rsidRPr="002B4A56" w:rsidRDefault="001B5000" w:rsidP="001B5000">
            <w:r w:rsidRPr="002B4A56">
              <w:t>Originalidad y perspectiva crítica</w:t>
            </w:r>
          </w:p>
        </w:tc>
        <w:tc>
          <w:tcPr>
            <w:tcW w:w="6237" w:type="dxa"/>
          </w:tcPr>
          <w:p w14:paraId="2E9B58C2" w14:textId="139161F9" w:rsidR="001B5000" w:rsidRPr="002B4A56" w:rsidRDefault="008C19E2" w:rsidP="001B5000">
            <w:r w:rsidRPr="002B4A56">
              <w:t>El relato ofrece una perspectiva única y original sobre el tema. Se presenta una visión crítica y analítica de los acontecimientos históricos y sus implicaciones.</w:t>
            </w:r>
          </w:p>
        </w:tc>
        <w:tc>
          <w:tcPr>
            <w:tcW w:w="1178" w:type="dxa"/>
          </w:tcPr>
          <w:p w14:paraId="18A8E60B" w14:textId="77777777" w:rsidR="001B5000" w:rsidRPr="002B4A56" w:rsidRDefault="001B5000" w:rsidP="001B5000"/>
        </w:tc>
      </w:tr>
    </w:tbl>
    <w:p w14:paraId="6000B76E" w14:textId="77777777" w:rsidR="001B5000" w:rsidRPr="002B4A56" w:rsidRDefault="001B5000" w:rsidP="001B5000"/>
    <w:p w14:paraId="7D66F643" w14:textId="2DC40F37" w:rsidR="008C19E2" w:rsidRPr="002B4A56" w:rsidRDefault="008C19E2" w:rsidP="008C19E2">
      <w:pPr>
        <w:spacing w:after="0"/>
      </w:pPr>
      <w:r w:rsidRPr="002B4A56">
        <w:t>Escala de valoración:</w:t>
      </w:r>
    </w:p>
    <w:p w14:paraId="0CE06558" w14:textId="77777777" w:rsidR="008C19E2" w:rsidRPr="002B4A56" w:rsidRDefault="008C19E2" w:rsidP="008C19E2">
      <w:pPr>
        <w:spacing w:after="0"/>
      </w:pPr>
      <w:r w:rsidRPr="002B4A56">
        <w:t xml:space="preserve">4 pts.: El relato cumple todos los criterios de evaluación y es excepcionalmente bien escrito y presentado. </w:t>
      </w:r>
    </w:p>
    <w:p w14:paraId="2488C4A3" w14:textId="77777777" w:rsidR="008C19E2" w:rsidRPr="002B4A56" w:rsidRDefault="008C19E2" w:rsidP="008C19E2">
      <w:pPr>
        <w:spacing w:after="0"/>
      </w:pPr>
      <w:r w:rsidRPr="002B4A56">
        <w:t>3 pts.: El relato cumple la mayoría de los criterios de evaluación y es bien escrito y presentado.</w:t>
      </w:r>
    </w:p>
    <w:p w14:paraId="55687F9C" w14:textId="77777777" w:rsidR="008C19E2" w:rsidRPr="002B4A56" w:rsidRDefault="008C19E2" w:rsidP="008C19E2">
      <w:pPr>
        <w:spacing w:after="0"/>
      </w:pPr>
      <w:r w:rsidRPr="002B4A56">
        <w:t>2 pts.: El relato cumple algunos de los criterios de evaluación y necesita mejorar en algunos aspectos.</w:t>
      </w:r>
    </w:p>
    <w:p w14:paraId="71007A71" w14:textId="14BE859B" w:rsidR="008C19E2" w:rsidRPr="002B4A56" w:rsidRDefault="008C19E2" w:rsidP="008C19E2">
      <w:pPr>
        <w:spacing w:after="0"/>
      </w:pPr>
      <w:r w:rsidRPr="002B4A56">
        <w:t>1 pt.: El relato no cumple la mayoría de los criterios de evaluación y es deficiente en términos de escritura, investigación o contenido histórico.</w:t>
      </w:r>
    </w:p>
    <w:p w14:paraId="37F18CEB" w14:textId="77777777" w:rsidR="00C767DF" w:rsidRDefault="00C767DF"/>
    <w:sectPr w:rsidR="00C767DF" w:rsidSect="008C19E2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C9CA" w14:textId="77777777" w:rsidR="00FE5DA9" w:rsidRDefault="00FE5DA9" w:rsidP="001B5000">
      <w:pPr>
        <w:spacing w:after="0" w:line="240" w:lineRule="auto"/>
      </w:pPr>
      <w:r>
        <w:separator/>
      </w:r>
    </w:p>
  </w:endnote>
  <w:endnote w:type="continuationSeparator" w:id="0">
    <w:p w14:paraId="0CE92E0E" w14:textId="77777777" w:rsidR="00FE5DA9" w:rsidRDefault="00FE5DA9" w:rsidP="001B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37C3" w14:textId="77777777" w:rsidR="00FE5DA9" w:rsidRDefault="00FE5DA9" w:rsidP="001B5000">
      <w:pPr>
        <w:spacing w:after="0" w:line="240" w:lineRule="auto"/>
      </w:pPr>
      <w:r>
        <w:separator/>
      </w:r>
    </w:p>
  </w:footnote>
  <w:footnote w:type="continuationSeparator" w:id="0">
    <w:p w14:paraId="22241B81" w14:textId="77777777" w:rsidR="00FE5DA9" w:rsidRDefault="00FE5DA9" w:rsidP="001B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2F50" w14:textId="58C7E3A4" w:rsidR="001B5000" w:rsidRDefault="001B5000">
    <w:pPr>
      <w:pStyle w:val="Encabezado"/>
    </w:pPr>
    <w:r w:rsidRPr="00732B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4F68E" wp14:editId="53EDBA03">
              <wp:simplePos x="0" y="0"/>
              <wp:positionH relativeFrom="column">
                <wp:posOffset>4229100</wp:posOffset>
              </wp:positionH>
              <wp:positionV relativeFrom="paragraph">
                <wp:posOffset>-168275</wp:posOffset>
              </wp:positionV>
              <wp:extent cx="1905192" cy="461665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0B141181-B1B7-49E4-837E-9AA676CE48D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19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6B0758" w14:textId="77777777" w:rsidR="001B5000" w:rsidRPr="00732B2B" w:rsidRDefault="001B5000" w:rsidP="001B5000">
                          <w:pPr>
                            <w:spacing w:after="0"/>
                            <w:textAlignment w:val="baseline"/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Asignatura: Historia, Geografía y Ciencias Sociales. </w:t>
                          </w:r>
                        </w:p>
                        <w:p w14:paraId="4705744A" w14:textId="77777777" w:rsidR="001B5000" w:rsidRPr="00732B2B" w:rsidRDefault="001B5000" w:rsidP="001B5000">
                          <w:pPr>
                            <w:spacing w:after="0"/>
                            <w:textAlignment w:val="baseline"/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Profesor: Carlos Santibáñez Cid</w:t>
                          </w:r>
                        </w:p>
                        <w:p w14:paraId="374B1300" w14:textId="77777777" w:rsidR="001B5000" w:rsidRPr="00732B2B" w:rsidRDefault="001B5000" w:rsidP="001B5000">
                          <w:pPr>
                            <w:spacing w:after="0"/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Curso: </w:t>
                          </w: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2° Medio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4F68E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left:0;text-align:left;margin-left:333pt;margin-top:-13.25pt;width:150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" filled="f" stroked="f">
              <v:textbox style="mso-fit-shape-to-text:t">
                <w:txbxContent>
                  <w:p w14:paraId="0A6B0758" w14:textId="77777777" w:rsidR="001B5000" w:rsidRPr="00732B2B" w:rsidRDefault="001B5000" w:rsidP="001B5000">
                    <w:pPr>
                      <w:spacing w:after="0"/>
                      <w:textAlignment w:val="baseline"/>
                      <w:rPr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Asignatura: Historia, Geografía y Ciencias Sociales. </w:t>
                    </w:r>
                  </w:p>
                  <w:p w14:paraId="4705744A" w14:textId="77777777" w:rsidR="001B5000" w:rsidRPr="00732B2B" w:rsidRDefault="001B5000" w:rsidP="001B5000">
                    <w:pPr>
                      <w:spacing w:after="0"/>
                      <w:textAlignment w:val="baseline"/>
                      <w:rPr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color w:val="000000" w:themeColor="text1"/>
                        <w:kern w:val="24"/>
                        <w:sz w:val="16"/>
                        <w:szCs w:val="16"/>
                      </w:rPr>
                      <w:t>Profesor: Carlos Santibáñez Cid</w:t>
                    </w:r>
                  </w:p>
                  <w:p w14:paraId="374B1300" w14:textId="77777777" w:rsidR="001B5000" w:rsidRPr="00732B2B" w:rsidRDefault="001B5000" w:rsidP="001B5000">
                    <w:pPr>
                      <w:spacing w:after="0"/>
                      <w:rPr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Curso: </w:t>
                    </w:r>
                    <w:r>
                      <w:rPr>
                        <w:color w:val="000000" w:themeColor="text1"/>
                        <w:kern w:val="24"/>
                        <w:sz w:val="16"/>
                        <w:szCs w:val="16"/>
                      </w:rPr>
                      <w:t>2° Medio</w:t>
                    </w:r>
                  </w:p>
                </w:txbxContent>
              </v:textbox>
            </v:shape>
          </w:pict>
        </mc:Fallback>
      </mc:AlternateContent>
    </w:r>
    <w:r w:rsidRPr="00732B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7D56F" wp14:editId="3659DEC3">
              <wp:simplePos x="0" y="0"/>
              <wp:positionH relativeFrom="column">
                <wp:posOffset>-371475</wp:posOffset>
              </wp:positionH>
              <wp:positionV relativeFrom="paragraph">
                <wp:posOffset>-238760</wp:posOffset>
              </wp:positionV>
              <wp:extent cx="2040890" cy="676275"/>
              <wp:effectExtent l="0" t="0" r="16510" b="9525"/>
              <wp:wrapNone/>
              <wp:docPr id="4" name="Cuadro de texto 2">
                <a:extLst xmlns:a="http://schemas.openxmlformats.org/drawingml/2006/main">
                  <a:ext uri="{FF2B5EF4-FFF2-40B4-BE49-F238E27FC236}">
                    <a16:creationId xmlns:a16="http://schemas.microsoft.com/office/drawing/2014/main" id="{5AD88D7E-5AD3-48A6-9DBC-9D700ED2B0A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6E9CA" w14:textId="77777777" w:rsidR="001B5000" w:rsidRDefault="001B5000" w:rsidP="001B5000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eastAsia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eastAsia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Corporación Educacional Colegio “Sao Paulo”</w:t>
                          </w:r>
                          <w:r>
                            <w:rPr>
                              <w:rFonts w:eastAsia="Cambria" w:cs="Cambria"/>
                              <w:color w:val="000000" w:themeColor="text1"/>
                              <w:spacing w:val="-33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eastAsia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Placilla 333, Estación Central</w:t>
                          </w:r>
                        </w:p>
                        <w:p w14:paraId="1333CDBE" w14:textId="77777777" w:rsidR="001B5000" w:rsidRDefault="001B5000" w:rsidP="001B5000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eastAsia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eastAsia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Unidad Técnico Pedagógica </w:t>
                          </w:r>
                        </w:p>
                        <w:p w14:paraId="45689FF4" w14:textId="77777777" w:rsidR="001B5000" w:rsidRDefault="001B5000" w:rsidP="001B5000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eastAsia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 w:rsidRPr="00732B2B">
                            <w:rPr>
                              <w:noProof/>
                            </w:rPr>
                            <w:drawing>
                              <wp:inline distT="0" distB="0" distL="0" distR="0" wp14:anchorId="31536277" wp14:editId="66F54818">
                                <wp:extent cx="253956" cy="252821"/>
                                <wp:effectExtent l="0" t="0" r="0" b="0"/>
                                <wp:docPr id="5" name="image1.jpeg" descr="Diagrama, Esquemático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92E4C0F-BFDD-4BD6-8A12-8DE2BD68881A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1.jpeg" descr="Diagrama, Esquemático&#10;&#10;Descripción generada automá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92E4C0F-BFDD-4BD6-8A12-8DE2BD68881A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3956" cy="252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37D56F" id="Cuadro de texto 2" o:spid="_x0000_s1027" type="#_x0000_t202" style="position:absolute;left:0;text-align:left;margin-left:-29.25pt;margin-top:-18.8pt;width:160.7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" filled="f" stroked="f">
              <v:textbox inset="0,0,0,0">
                <w:txbxContent>
                  <w:p w14:paraId="5BB6E9CA" w14:textId="77777777" w:rsidR="001B5000" w:rsidRDefault="001B5000" w:rsidP="001B5000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eastAsia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eastAsia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  <w:t>Corporación Educacional Colegio “Sao Paulo”</w:t>
                    </w:r>
                    <w:r>
                      <w:rPr>
                        <w:rFonts w:eastAsia="Cambria" w:cs="Cambria"/>
                        <w:color w:val="000000" w:themeColor="text1"/>
                        <w:spacing w:val="-33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eastAsia="Cambria" w:cs="Cambria"/>
                        <w:color w:val="000000" w:themeColor="text1"/>
                        <w:kern w:val="24"/>
                        <w:sz w:val="16"/>
                        <w:szCs w:val="16"/>
                      </w:rPr>
                      <w:t>Placilla 333, Estación Central</w:t>
                    </w:r>
                  </w:p>
                  <w:p w14:paraId="1333CDBE" w14:textId="77777777" w:rsidR="001B5000" w:rsidRDefault="001B5000" w:rsidP="001B5000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eastAsia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eastAsia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Unidad </w:t>
                    </w:r>
                    <w:proofErr w:type="gramStart"/>
                    <w:r>
                      <w:rPr>
                        <w:rFonts w:eastAsia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>Técnico Pedagógica</w:t>
                    </w:r>
                    <w:proofErr w:type="gramEnd"/>
                    <w:r>
                      <w:rPr>
                        <w:rFonts w:eastAsia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45689FF4" w14:textId="77777777" w:rsidR="001B5000" w:rsidRDefault="001B5000" w:rsidP="001B5000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eastAsia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 w:rsidRPr="00732B2B">
                      <w:rPr>
                        <w:noProof/>
                      </w:rPr>
                      <w:drawing>
                        <wp:inline distT="0" distB="0" distL="0" distR="0" wp14:anchorId="31536277" wp14:editId="66F54818">
                          <wp:extent cx="253956" cy="252821"/>
                          <wp:effectExtent l="0" t="0" r="0" b="0"/>
                          <wp:docPr id="5" name="image1.jpeg" descr="Diagrama, Esquemático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92E4C0F-BFDD-4BD6-8A12-8DE2BD68881A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1.jpeg" descr="Diagrama, Esquemático&#10;&#10;Descripción generada automáticamente">
                                    <a:extLst>
                                      <a:ext uri="{FF2B5EF4-FFF2-40B4-BE49-F238E27FC236}">
                                        <a16:creationId xmlns:a16="http://schemas.microsoft.com/office/drawing/2014/main" id="{292E4C0F-BFDD-4BD6-8A12-8DE2BD68881A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956" cy="252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53BB"/>
    <w:multiLevelType w:val="hybridMultilevel"/>
    <w:tmpl w:val="D4F416EA"/>
    <w:lvl w:ilvl="0" w:tplc="9BE87F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0820"/>
    <w:multiLevelType w:val="hybridMultilevel"/>
    <w:tmpl w:val="7804C370"/>
    <w:lvl w:ilvl="0" w:tplc="89724C3E">
      <w:start w:val="28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2651183">
    <w:abstractNumId w:val="0"/>
  </w:num>
  <w:num w:numId="2" w16cid:durableId="63807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00"/>
    <w:rsid w:val="000A03F2"/>
    <w:rsid w:val="001B5000"/>
    <w:rsid w:val="002602C3"/>
    <w:rsid w:val="002B4A56"/>
    <w:rsid w:val="00865ACE"/>
    <w:rsid w:val="008C19E2"/>
    <w:rsid w:val="009308B4"/>
    <w:rsid w:val="00A9487B"/>
    <w:rsid w:val="00C767DF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385E9"/>
  <w15:chartTrackingRefBased/>
  <w15:docId w15:val="{2AAD0617-3D9F-4C1A-9F77-A23FE4E0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000"/>
    <w:pPr>
      <w:jc w:val="both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000"/>
    <w:rPr>
      <w:rFonts w:ascii="Cambria" w:hAnsi="Cambria"/>
    </w:rPr>
  </w:style>
  <w:style w:type="paragraph" w:styleId="Piedepgina">
    <w:name w:val="footer"/>
    <w:basedOn w:val="Normal"/>
    <w:link w:val="PiedepginaCar"/>
    <w:uiPriority w:val="99"/>
    <w:unhideWhenUsed/>
    <w:rsid w:val="001B5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000"/>
    <w:rPr>
      <w:rFonts w:ascii="Cambria" w:hAnsi="Cambria"/>
    </w:rPr>
  </w:style>
  <w:style w:type="table" w:styleId="Tablaconcuadrcula">
    <w:name w:val="Table Grid"/>
    <w:basedOn w:val="Tablanormal"/>
    <w:uiPriority w:val="39"/>
    <w:rsid w:val="001B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0345352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696836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69322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598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68538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02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9453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9694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407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70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25954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4905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santibañez cid</dc:creator>
  <cp:keywords/>
  <dc:description/>
  <cp:lastModifiedBy>pablo espinosa perez</cp:lastModifiedBy>
  <cp:revision>2</cp:revision>
  <cp:lastPrinted>2023-04-10T23:16:00Z</cp:lastPrinted>
  <dcterms:created xsi:type="dcterms:W3CDTF">2023-04-10T23:16:00Z</dcterms:created>
  <dcterms:modified xsi:type="dcterms:W3CDTF">2023-04-10T23:16:00Z</dcterms:modified>
</cp:coreProperties>
</file>