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6F1CC" w14:textId="69B950E6" w:rsidR="00CF71CC" w:rsidRPr="00B267C6" w:rsidRDefault="00253E16" w:rsidP="00CF71CC">
      <w:pPr>
        <w:spacing w:after="0" w:line="240" w:lineRule="auto"/>
        <w:jc w:val="center"/>
        <w:rPr>
          <w:rFonts w:ascii="Cambria" w:hAnsi="Cambria"/>
          <w:sz w:val="26"/>
          <w:szCs w:val="26"/>
          <w:u w:val="single"/>
        </w:rPr>
      </w:pPr>
      <w:r>
        <w:rPr>
          <w:rFonts w:ascii="Cambria" w:hAnsi="Cambria"/>
          <w:sz w:val="26"/>
          <w:szCs w:val="26"/>
          <w:u w:val="single"/>
        </w:rPr>
        <w:t>Guía n°8</w:t>
      </w:r>
    </w:p>
    <w:p w14:paraId="16270983" w14:textId="77777777" w:rsidR="00CF71CC" w:rsidRPr="00B267C6" w:rsidRDefault="00CF71CC" w:rsidP="00CF71CC">
      <w:pPr>
        <w:spacing w:after="0" w:line="240" w:lineRule="auto"/>
        <w:jc w:val="center"/>
        <w:rPr>
          <w:rFonts w:ascii="Cambria" w:hAnsi="Cambria"/>
          <w:sz w:val="26"/>
          <w:szCs w:val="26"/>
          <w:u w:val="single"/>
        </w:rPr>
      </w:pPr>
      <w:r>
        <w:rPr>
          <w:rFonts w:ascii="Cambria" w:hAnsi="Cambria"/>
          <w:sz w:val="26"/>
          <w:szCs w:val="26"/>
          <w:u w:val="single"/>
        </w:rPr>
        <w:t>Los conflictos</w:t>
      </w:r>
    </w:p>
    <w:p w14:paraId="72A4975E" w14:textId="0760C264" w:rsidR="00CF71CC" w:rsidRPr="00B267C6" w:rsidRDefault="008273C3" w:rsidP="00CF71CC">
      <w:pPr>
        <w:spacing w:after="0" w:line="240" w:lineRule="auto"/>
        <w:rPr>
          <w:rFonts w:ascii="Cambria" w:hAnsi="Cambria" w:cs="Calibri"/>
          <w:b/>
          <w:i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6F17A4" wp14:editId="58E29451">
                <wp:simplePos x="0" y="0"/>
                <wp:positionH relativeFrom="column">
                  <wp:posOffset>-213360</wp:posOffset>
                </wp:positionH>
                <wp:positionV relativeFrom="paragraph">
                  <wp:posOffset>60960</wp:posOffset>
                </wp:positionV>
                <wp:extent cx="5791200" cy="428625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2AB89" w14:textId="77777777" w:rsidR="00227355" w:rsidRPr="00227355" w:rsidRDefault="00CD4F68" w:rsidP="00227355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eastAsia="Times New Roman" w:hAnsiTheme="majorHAnsi" w:cs="Arial"/>
                                <w:lang w:eastAsia="es-ES"/>
                              </w:rPr>
                            </w:pPr>
                            <w:r w:rsidRPr="00227355">
                              <w:rPr>
                                <w:rFonts w:asciiTheme="majorHAnsi" w:hAnsiTheme="majorHAnsi"/>
                              </w:rPr>
                              <w:t xml:space="preserve">Objetivo: </w:t>
                            </w:r>
                            <w:r w:rsidR="00227355" w:rsidRPr="00227355">
                              <w:rPr>
                                <w:rFonts w:asciiTheme="majorHAnsi" w:eastAsia="Times New Roman" w:hAnsiTheme="majorHAnsi" w:cs="Arial"/>
                                <w:lang w:eastAsia="es-ES"/>
                              </w:rPr>
                              <w:t>Identi</w:t>
                            </w:r>
                            <w:r w:rsidR="00227355" w:rsidRPr="00227355">
                              <w:rPr>
                                <w:rFonts w:asciiTheme="majorHAnsi" w:eastAsia="Times New Roman" w:hAnsiTheme="majorHAnsi" w:cs="Arial"/>
                                <w:lang w:eastAsia="es-ES"/>
                              </w:rPr>
                              <w:softHyphen/>
                              <w:t>ficar conflictos que surgen entre pares y practicar  formas de solucionarlos, como escuchar al otro, ponerse en su lugar, buscar un acuerdo, reconciliarse.</w:t>
                            </w:r>
                          </w:p>
                          <w:p w14:paraId="044B846F" w14:textId="77777777" w:rsidR="004E0577" w:rsidRPr="00A03F9C" w:rsidRDefault="004E0577" w:rsidP="00227355">
                            <w:pPr>
                              <w:spacing w:after="0"/>
                              <w:jc w:val="both"/>
                              <w:rPr>
                                <w:rFonts w:asciiTheme="majorHAnsi" w:eastAsia="Times New Roman" w:hAnsiTheme="majorHAnsi" w:cs="Arial"/>
                                <w:lang w:eastAsia="es-ES"/>
                              </w:rPr>
                            </w:pPr>
                          </w:p>
                          <w:p w14:paraId="60244BBF" w14:textId="77777777" w:rsidR="00CD4F68" w:rsidRPr="00CD4F68" w:rsidRDefault="00CD4F68" w:rsidP="00CD4F68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F17A4" id="Rectangle 2" o:spid="_x0000_s1026" style="position:absolute;margin-left:-16.8pt;margin-top:4.8pt;width:456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">
                <v:textbox>
                  <w:txbxContent>
                    <w:p w14:paraId="4112AB89" w14:textId="77777777" w:rsidR="00227355" w:rsidRPr="00227355" w:rsidRDefault="00CD4F68" w:rsidP="00227355">
                      <w:pPr>
                        <w:spacing w:after="0" w:line="240" w:lineRule="auto"/>
                        <w:jc w:val="both"/>
                        <w:rPr>
                          <w:rFonts w:asciiTheme="majorHAnsi" w:eastAsia="Times New Roman" w:hAnsiTheme="majorHAnsi" w:cs="Arial"/>
                          <w:lang w:eastAsia="es-ES"/>
                        </w:rPr>
                      </w:pPr>
                      <w:r w:rsidRPr="00227355">
                        <w:rPr>
                          <w:rFonts w:asciiTheme="majorHAnsi" w:hAnsiTheme="majorHAnsi"/>
                        </w:rPr>
                        <w:t xml:space="preserve">Objetivo: </w:t>
                      </w:r>
                      <w:r w:rsidR="00227355" w:rsidRPr="00227355">
                        <w:rPr>
                          <w:rFonts w:asciiTheme="majorHAnsi" w:eastAsia="Times New Roman" w:hAnsiTheme="majorHAnsi" w:cs="Arial"/>
                          <w:lang w:eastAsia="es-ES"/>
                        </w:rPr>
                        <w:t>Identi</w:t>
                      </w:r>
                      <w:r w:rsidR="00227355" w:rsidRPr="00227355">
                        <w:rPr>
                          <w:rFonts w:asciiTheme="majorHAnsi" w:eastAsia="Times New Roman" w:hAnsiTheme="majorHAnsi" w:cs="Arial"/>
                          <w:lang w:eastAsia="es-ES"/>
                        </w:rPr>
                        <w:softHyphen/>
                        <w:t>ficar conflictos que surgen entre pares y practicar  formas de solucionarlos, como escuchar al otro, ponerse en su lugar, buscar un acuerdo, reconciliarse.</w:t>
                      </w:r>
                    </w:p>
                    <w:p w14:paraId="044B846F" w14:textId="77777777" w:rsidR="004E0577" w:rsidRPr="00A03F9C" w:rsidRDefault="004E0577" w:rsidP="00227355">
                      <w:pPr>
                        <w:spacing w:after="0"/>
                        <w:jc w:val="both"/>
                        <w:rPr>
                          <w:rFonts w:asciiTheme="majorHAnsi" w:eastAsia="Times New Roman" w:hAnsiTheme="majorHAnsi" w:cs="Arial"/>
                          <w:lang w:eastAsia="es-ES"/>
                        </w:rPr>
                      </w:pPr>
                    </w:p>
                    <w:p w14:paraId="60244BBF" w14:textId="77777777" w:rsidR="00CD4F68" w:rsidRPr="00CD4F68" w:rsidRDefault="00CD4F68" w:rsidP="00CD4F68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2F4FD481" w14:textId="77777777" w:rsidR="00CF71CC" w:rsidRDefault="00CF71CC" w:rsidP="00CF71CC">
      <w:pPr>
        <w:spacing w:after="0" w:line="240" w:lineRule="auto"/>
        <w:rPr>
          <w:rFonts w:ascii="Cambria" w:hAnsi="Cambria" w:cs="Calibri"/>
          <w:sz w:val="26"/>
          <w:szCs w:val="26"/>
        </w:rPr>
      </w:pPr>
    </w:p>
    <w:p w14:paraId="24982D4F" w14:textId="77777777" w:rsidR="00CF71CC" w:rsidRPr="00CF71CC" w:rsidRDefault="00CF71CC" w:rsidP="00CF71CC">
      <w:pPr>
        <w:spacing w:after="0" w:line="240" w:lineRule="auto"/>
        <w:rPr>
          <w:rFonts w:asciiTheme="majorHAnsi" w:hAnsiTheme="majorHAnsi"/>
          <w:b/>
          <w:sz w:val="40"/>
          <w:szCs w:val="40"/>
          <w:u w:val="single"/>
        </w:rPr>
      </w:pPr>
    </w:p>
    <w:p w14:paraId="7D0EFE5F" w14:textId="77777777" w:rsidR="00CF71CC" w:rsidRDefault="00907738" w:rsidP="00DB7ADA">
      <w:pPr>
        <w:spacing w:after="0" w:line="240" w:lineRule="auto"/>
        <w:rPr>
          <w:rFonts w:asciiTheme="majorHAnsi" w:hAnsiTheme="majorHAnsi"/>
          <w:b/>
          <w:sz w:val="40"/>
          <w:szCs w:val="40"/>
          <w:u w:val="single"/>
          <w:lang w:val="es-CL"/>
        </w:rPr>
      </w:pPr>
      <w:r w:rsidRPr="00B267C6">
        <w:rPr>
          <w:rFonts w:ascii="Cambria" w:hAnsi="Cambria" w:cs="Calibri"/>
          <w:sz w:val="26"/>
          <w:szCs w:val="26"/>
        </w:rPr>
        <w:t>Mi nombre es: ____________________________________________Fecha: __________________</w:t>
      </w:r>
    </w:p>
    <w:p w14:paraId="43417813" w14:textId="77777777" w:rsidR="00907738" w:rsidRDefault="00907738" w:rsidP="00DB7ADA">
      <w:pPr>
        <w:spacing w:after="0"/>
        <w:rPr>
          <w:rFonts w:asciiTheme="majorHAnsi" w:hAnsiTheme="majorHAnsi"/>
          <w:b/>
          <w:sz w:val="24"/>
          <w:szCs w:val="24"/>
          <w:lang w:val="es-CL"/>
        </w:rPr>
      </w:pPr>
    </w:p>
    <w:p w14:paraId="41A84A97" w14:textId="77777777" w:rsidR="00C52F97" w:rsidRDefault="00907738" w:rsidP="0090773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Junto a tus compañeros y profesora</w:t>
      </w:r>
      <w:r w:rsidRPr="00907738">
        <w:rPr>
          <w:rFonts w:asciiTheme="majorHAnsi" w:hAnsiTheme="majorHAnsi"/>
          <w:sz w:val="24"/>
          <w:szCs w:val="24"/>
        </w:rPr>
        <w:t xml:space="preserve"> lean las siguientes situaciones</w:t>
      </w:r>
      <w:r w:rsidR="00C52F97">
        <w:rPr>
          <w:rFonts w:asciiTheme="majorHAnsi" w:hAnsiTheme="majorHAnsi"/>
          <w:sz w:val="24"/>
          <w:szCs w:val="24"/>
        </w:rPr>
        <w:t>.</w:t>
      </w:r>
    </w:p>
    <w:p w14:paraId="70426CF4" w14:textId="77777777" w:rsidR="00CD4F68" w:rsidRDefault="00C52F97" w:rsidP="0090773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FEACD35" wp14:editId="403CC000">
            <wp:simplePos x="0" y="0"/>
            <wp:positionH relativeFrom="column">
              <wp:posOffset>-737235</wp:posOffset>
            </wp:positionH>
            <wp:positionV relativeFrom="paragraph">
              <wp:posOffset>610870</wp:posOffset>
            </wp:positionV>
            <wp:extent cx="6715125" cy="3952875"/>
            <wp:effectExtent l="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623" t="48943" r="14460" b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 xml:space="preserve">Antes de </w:t>
      </w:r>
      <w:proofErr w:type="spellStart"/>
      <w:r>
        <w:rPr>
          <w:rFonts w:asciiTheme="majorHAnsi" w:hAnsiTheme="majorHAnsi"/>
          <w:sz w:val="24"/>
          <w:szCs w:val="24"/>
        </w:rPr>
        <w:t>responde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r w:rsidR="00907738" w:rsidRPr="00907738">
        <w:rPr>
          <w:rFonts w:asciiTheme="majorHAnsi" w:hAnsiTheme="majorHAnsi"/>
          <w:sz w:val="24"/>
          <w:szCs w:val="24"/>
        </w:rPr>
        <w:t xml:space="preserve"> primero reconozcamos las emociones, identifiquemos el conflicto, busquemos soluciones y evaluemos las consecuencias de cada una de los ejemplos expuestos.</w:t>
      </w:r>
    </w:p>
    <w:p w14:paraId="3F5AAE46" w14:textId="77777777" w:rsidR="00C52F97" w:rsidRDefault="00C52F97" w:rsidP="0090773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14:paraId="14DC80FC" w14:textId="77777777" w:rsidR="00C52F97" w:rsidRPr="00907738" w:rsidRDefault="00C52F97" w:rsidP="00907738">
      <w:pPr>
        <w:spacing w:after="0"/>
        <w:jc w:val="both"/>
        <w:rPr>
          <w:rFonts w:asciiTheme="majorHAnsi" w:hAnsiTheme="majorHAnsi"/>
          <w:b/>
          <w:sz w:val="24"/>
          <w:szCs w:val="24"/>
          <w:lang w:val="es-CL"/>
        </w:rPr>
      </w:pPr>
    </w:p>
    <w:p w14:paraId="6A4CF6F2" w14:textId="77777777" w:rsidR="00227355" w:rsidRDefault="00227355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25AA92FC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1BD584B2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69506E83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4DAC8D3A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6FB2CAA6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391547AE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006B9DFB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3B984967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5C44B621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530C00C1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0E85D41E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3F273ADF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p w14:paraId="5F0A4AC9" w14:textId="77777777" w:rsidR="00C52F97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4B92610A" wp14:editId="6091DE00">
            <wp:simplePos x="0" y="0"/>
            <wp:positionH relativeFrom="column">
              <wp:posOffset>-813435</wp:posOffset>
            </wp:positionH>
            <wp:positionV relativeFrom="paragraph">
              <wp:posOffset>90805</wp:posOffset>
            </wp:positionV>
            <wp:extent cx="6791325" cy="40576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793" t="37764" r="15623" b="1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E3EFB1" w14:textId="77777777" w:rsidR="00C52F97" w:rsidRPr="008C62AF" w:rsidRDefault="00C52F97" w:rsidP="00227355">
      <w:pPr>
        <w:spacing w:after="0" w:line="360" w:lineRule="auto"/>
        <w:rPr>
          <w:rFonts w:asciiTheme="majorHAnsi" w:hAnsiTheme="majorHAnsi"/>
          <w:i/>
          <w:sz w:val="24"/>
          <w:szCs w:val="24"/>
        </w:rPr>
      </w:pPr>
    </w:p>
    <w:sectPr w:rsidR="00C52F97" w:rsidRPr="008C62AF" w:rsidSect="009C5EBF">
      <w:headerReference w:type="default" r:id="rId11"/>
      <w:pgSz w:w="12240" w:h="20160" w:code="5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9C6D1" w14:textId="77777777" w:rsidR="00E578E6" w:rsidRDefault="00E578E6" w:rsidP="00DB7ADA">
      <w:pPr>
        <w:spacing w:after="0" w:line="240" w:lineRule="auto"/>
      </w:pPr>
      <w:r>
        <w:separator/>
      </w:r>
    </w:p>
  </w:endnote>
  <w:endnote w:type="continuationSeparator" w:id="0">
    <w:p w14:paraId="5DA27789" w14:textId="77777777" w:rsidR="00E578E6" w:rsidRDefault="00E578E6" w:rsidP="00DB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1AF" w14:textId="77777777" w:rsidR="00E578E6" w:rsidRDefault="00E578E6" w:rsidP="00DB7ADA">
      <w:pPr>
        <w:spacing w:after="0" w:line="240" w:lineRule="auto"/>
      </w:pPr>
      <w:r>
        <w:separator/>
      </w:r>
    </w:p>
  </w:footnote>
  <w:footnote w:type="continuationSeparator" w:id="0">
    <w:p w14:paraId="657F0424" w14:textId="77777777" w:rsidR="00E578E6" w:rsidRDefault="00E578E6" w:rsidP="00DB7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EE423" w14:textId="77777777" w:rsidR="00CF71CC" w:rsidRPr="00B267C6" w:rsidRDefault="00CF71CC" w:rsidP="00CF71CC">
    <w:pPr>
      <w:spacing w:after="0" w:line="240" w:lineRule="auto"/>
      <w:rPr>
        <w:rFonts w:asciiTheme="majorHAnsi" w:hAnsiTheme="majorHAnsi"/>
        <w:sz w:val="16"/>
        <w:szCs w:val="16"/>
      </w:rPr>
    </w:pPr>
    <w:r w:rsidRPr="00B267C6">
      <w:rPr>
        <w:rFonts w:asciiTheme="majorHAnsi" w:hAnsiTheme="majorHAnsi"/>
        <w:sz w:val="16"/>
        <w:szCs w:val="16"/>
      </w:rPr>
      <w:t xml:space="preserve">Corporación Educacional Colegio “Sao Paulo”                                                                               </w:t>
    </w:r>
    <w:r>
      <w:rPr>
        <w:rFonts w:asciiTheme="majorHAnsi" w:hAnsiTheme="majorHAnsi"/>
        <w:sz w:val="16"/>
        <w:szCs w:val="16"/>
      </w:rPr>
      <w:t xml:space="preserve">                                </w:t>
    </w:r>
    <w:r w:rsidRPr="00B267C6">
      <w:rPr>
        <w:rFonts w:asciiTheme="majorHAnsi" w:hAnsiTheme="majorHAnsi"/>
        <w:sz w:val="16"/>
        <w:szCs w:val="16"/>
      </w:rPr>
      <w:t xml:space="preserve">  Asignatura: Orientación</w:t>
    </w:r>
  </w:p>
  <w:p w14:paraId="5912FB2A" w14:textId="77777777" w:rsidR="00CF71CC" w:rsidRPr="00B267C6" w:rsidRDefault="00CF71CC" w:rsidP="00CF71CC">
    <w:pPr>
      <w:spacing w:after="0" w:line="240" w:lineRule="auto"/>
      <w:rPr>
        <w:rFonts w:asciiTheme="majorHAnsi" w:hAnsiTheme="majorHAnsi"/>
        <w:sz w:val="16"/>
        <w:szCs w:val="16"/>
      </w:rPr>
    </w:pPr>
    <w:r w:rsidRPr="00B267C6">
      <w:rPr>
        <w:rFonts w:asciiTheme="majorHAnsi" w:hAnsiTheme="majorHAnsi"/>
        <w:sz w:val="16"/>
        <w:szCs w:val="16"/>
      </w:rPr>
      <w:t xml:space="preserve">               Placilla 333, Estación Central                                                                                          </w:t>
    </w:r>
    <w:r>
      <w:rPr>
        <w:rFonts w:asciiTheme="majorHAnsi" w:hAnsiTheme="majorHAnsi"/>
        <w:sz w:val="16"/>
        <w:szCs w:val="16"/>
      </w:rPr>
      <w:t xml:space="preserve">                                    </w:t>
    </w:r>
    <w:r w:rsidRPr="00B267C6">
      <w:rPr>
        <w:rFonts w:asciiTheme="majorHAnsi" w:hAnsiTheme="majorHAnsi"/>
        <w:sz w:val="16"/>
        <w:szCs w:val="16"/>
      </w:rPr>
      <w:t xml:space="preserve"> Profesora: A. Karina Tapia</w:t>
    </w:r>
  </w:p>
  <w:p w14:paraId="483A5C0A" w14:textId="77777777" w:rsidR="00CF71CC" w:rsidRPr="00B267C6" w:rsidRDefault="00CF71CC" w:rsidP="00CF71CC">
    <w:pPr>
      <w:spacing w:after="0" w:line="240" w:lineRule="auto"/>
      <w:rPr>
        <w:rFonts w:asciiTheme="majorHAnsi" w:hAnsiTheme="majorHAnsi"/>
        <w:sz w:val="16"/>
        <w:szCs w:val="16"/>
      </w:rPr>
    </w:pPr>
    <w:r w:rsidRPr="00B267C6">
      <w:rPr>
        <w:rFonts w:asciiTheme="majorHAnsi" w:hAnsiTheme="majorHAnsi"/>
        <w:sz w:val="16"/>
        <w:szCs w:val="16"/>
      </w:rPr>
      <w:t xml:space="preserve">                Unidad Técnico Pedagógica                                                                                                    </w:t>
    </w:r>
    <w:r>
      <w:rPr>
        <w:rFonts w:asciiTheme="majorHAnsi" w:hAnsiTheme="majorHAnsi"/>
        <w:sz w:val="16"/>
        <w:szCs w:val="16"/>
      </w:rPr>
      <w:t xml:space="preserve">                                  </w:t>
    </w:r>
    <w:r w:rsidRPr="00B267C6">
      <w:rPr>
        <w:rFonts w:asciiTheme="majorHAnsi" w:hAnsiTheme="majorHAnsi"/>
        <w:sz w:val="16"/>
        <w:szCs w:val="16"/>
      </w:rPr>
      <w:t>Curso: 1°básico A</w:t>
    </w:r>
  </w:p>
  <w:p w14:paraId="01E9C70D" w14:textId="77777777" w:rsidR="00CF71CC" w:rsidRDefault="00CF71CC" w:rsidP="00CF71CC">
    <w:pPr>
      <w:spacing w:after="0" w:line="240" w:lineRule="auto"/>
      <w:rPr>
        <w:rFonts w:asciiTheme="majorHAnsi" w:hAnsiTheme="majorHAnsi"/>
        <w:sz w:val="18"/>
        <w:szCs w:val="18"/>
      </w:rPr>
    </w:pPr>
  </w:p>
  <w:p w14:paraId="0085E1EB" w14:textId="77777777" w:rsidR="00DB7ADA" w:rsidRPr="00CF71CC" w:rsidRDefault="00CF71CC" w:rsidP="00CF71CC">
    <w:pPr>
      <w:spacing w:after="0"/>
      <w:rPr>
        <w:rFonts w:asciiTheme="majorHAnsi" w:hAnsiTheme="majorHAnsi"/>
        <w:sz w:val="18"/>
        <w:szCs w:val="18"/>
      </w:rPr>
    </w:pPr>
    <w:r w:rsidRPr="00BC67F2">
      <w:rPr>
        <w:rFonts w:asciiTheme="majorHAnsi" w:hAnsiTheme="majorHAnsi"/>
        <w:noProof/>
        <w:sz w:val="18"/>
        <w:szCs w:val="18"/>
        <w:lang w:val="es-CL" w:eastAsia="es-CL"/>
      </w:rPr>
      <w:drawing>
        <wp:anchor distT="0" distB="0" distL="114300" distR="114300" simplePos="0" relativeHeight="251658240" behindDoc="1" locked="0" layoutInCell="1" allowOverlap="1" wp14:anchorId="10E61F06" wp14:editId="6740EEB6">
          <wp:simplePos x="0" y="0"/>
          <wp:positionH relativeFrom="column">
            <wp:posOffset>810245</wp:posOffset>
          </wp:positionH>
          <wp:positionV relativeFrom="paragraph">
            <wp:posOffset>-81753</wp:posOffset>
          </wp:positionV>
          <wp:extent cx="246764" cy="255182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19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13890"/>
    <w:multiLevelType w:val="hybridMultilevel"/>
    <w:tmpl w:val="469EA2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613B0"/>
    <w:multiLevelType w:val="hybridMultilevel"/>
    <w:tmpl w:val="C7B87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963F6"/>
    <w:multiLevelType w:val="hybridMultilevel"/>
    <w:tmpl w:val="5FD4E2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E10A6"/>
    <w:multiLevelType w:val="hybridMultilevel"/>
    <w:tmpl w:val="05D046BA"/>
    <w:lvl w:ilvl="0" w:tplc="2D10335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F2657"/>
    <w:multiLevelType w:val="hybridMultilevel"/>
    <w:tmpl w:val="150235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17682"/>
    <w:multiLevelType w:val="hybridMultilevel"/>
    <w:tmpl w:val="270AF5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00133"/>
    <w:multiLevelType w:val="hybridMultilevel"/>
    <w:tmpl w:val="2ECEE498"/>
    <w:lvl w:ilvl="0" w:tplc="5B0668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B34FE"/>
    <w:multiLevelType w:val="hybridMultilevel"/>
    <w:tmpl w:val="C728BC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F1CA2"/>
    <w:multiLevelType w:val="hybridMultilevel"/>
    <w:tmpl w:val="B69C2BE2"/>
    <w:lvl w:ilvl="0" w:tplc="3BC42D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C76357"/>
    <w:multiLevelType w:val="hybridMultilevel"/>
    <w:tmpl w:val="DE2494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05013"/>
    <w:multiLevelType w:val="hybridMultilevel"/>
    <w:tmpl w:val="7CE4A30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F5D74"/>
    <w:multiLevelType w:val="hybridMultilevel"/>
    <w:tmpl w:val="9D8A5D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990415">
    <w:abstractNumId w:val="2"/>
  </w:num>
  <w:num w:numId="2" w16cid:durableId="1358462500">
    <w:abstractNumId w:val="8"/>
  </w:num>
  <w:num w:numId="3" w16cid:durableId="812523064">
    <w:abstractNumId w:val="4"/>
  </w:num>
  <w:num w:numId="4" w16cid:durableId="1183973755">
    <w:abstractNumId w:val="0"/>
  </w:num>
  <w:num w:numId="5" w16cid:durableId="196697992">
    <w:abstractNumId w:val="7"/>
  </w:num>
  <w:num w:numId="6" w16cid:durableId="847645566">
    <w:abstractNumId w:val="10"/>
  </w:num>
  <w:num w:numId="7" w16cid:durableId="825318630">
    <w:abstractNumId w:val="5"/>
  </w:num>
  <w:num w:numId="8" w16cid:durableId="417019075">
    <w:abstractNumId w:val="9"/>
  </w:num>
  <w:num w:numId="9" w16cid:durableId="730738756">
    <w:abstractNumId w:val="3"/>
  </w:num>
  <w:num w:numId="10" w16cid:durableId="2012220440">
    <w:abstractNumId w:val="6"/>
  </w:num>
  <w:num w:numId="11" w16cid:durableId="274673340">
    <w:abstractNumId w:val="11"/>
  </w:num>
  <w:num w:numId="12" w16cid:durableId="2015956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ADA"/>
    <w:rsid w:val="00052D8C"/>
    <w:rsid w:val="00227355"/>
    <w:rsid w:val="00232E59"/>
    <w:rsid w:val="00253E16"/>
    <w:rsid w:val="003519CB"/>
    <w:rsid w:val="00367F55"/>
    <w:rsid w:val="003F62A6"/>
    <w:rsid w:val="003F65AE"/>
    <w:rsid w:val="004A20E2"/>
    <w:rsid w:val="004E0577"/>
    <w:rsid w:val="00542AA6"/>
    <w:rsid w:val="00544951"/>
    <w:rsid w:val="00554658"/>
    <w:rsid w:val="005C4D33"/>
    <w:rsid w:val="0060042F"/>
    <w:rsid w:val="006059FB"/>
    <w:rsid w:val="006E087C"/>
    <w:rsid w:val="008273C3"/>
    <w:rsid w:val="008A6B55"/>
    <w:rsid w:val="008C62AF"/>
    <w:rsid w:val="008D463A"/>
    <w:rsid w:val="00907738"/>
    <w:rsid w:val="00971AB7"/>
    <w:rsid w:val="009C5EBF"/>
    <w:rsid w:val="00AF0A97"/>
    <w:rsid w:val="00BE2665"/>
    <w:rsid w:val="00C52F97"/>
    <w:rsid w:val="00C800DF"/>
    <w:rsid w:val="00CB65A9"/>
    <w:rsid w:val="00CD4F68"/>
    <w:rsid w:val="00CF71CC"/>
    <w:rsid w:val="00DB7ADA"/>
    <w:rsid w:val="00DE5574"/>
    <w:rsid w:val="00DE770B"/>
    <w:rsid w:val="00E10EE1"/>
    <w:rsid w:val="00E578E6"/>
    <w:rsid w:val="00F00937"/>
    <w:rsid w:val="00F10EE8"/>
    <w:rsid w:val="00F151ED"/>
    <w:rsid w:val="00FD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EC987"/>
  <w15:docId w15:val="{CD915AE5-D83A-406A-A6B2-B63D4828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E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B7A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B7ADA"/>
  </w:style>
  <w:style w:type="paragraph" w:styleId="Piedepgina">
    <w:name w:val="footer"/>
    <w:basedOn w:val="Normal"/>
    <w:link w:val="PiedepginaCar"/>
    <w:uiPriority w:val="99"/>
    <w:semiHidden/>
    <w:unhideWhenUsed/>
    <w:rsid w:val="00DB7A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B7ADA"/>
  </w:style>
  <w:style w:type="paragraph" w:styleId="Prrafodelista">
    <w:name w:val="List Paragraph"/>
    <w:basedOn w:val="Normal"/>
    <w:uiPriority w:val="34"/>
    <w:qFormat/>
    <w:rsid w:val="00CD4F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E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27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27355"/>
    <w:rPr>
      <w:b/>
      <w:bCs/>
    </w:rPr>
  </w:style>
  <w:style w:type="character" w:customStyle="1" w:styleId="apple-converted-space">
    <w:name w:val="apple-converted-space"/>
    <w:basedOn w:val="Fuentedeprrafopredeter"/>
    <w:rsid w:val="00227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cp:lastPrinted>2022-08-04T14:10:00Z</cp:lastPrinted>
  <dcterms:created xsi:type="dcterms:W3CDTF">2023-06-09T18:46:00Z</dcterms:created>
  <dcterms:modified xsi:type="dcterms:W3CDTF">2023-06-09T18:46:00Z</dcterms:modified>
</cp:coreProperties>
</file>