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B9C4" w14:textId="16B44ECA" w:rsidR="009B6C5E" w:rsidRPr="00AA28F5" w:rsidRDefault="009B6C5E" w:rsidP="000C56BF">
      <w:pPr>
        <w:spacing w:after="120"/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1</w:t>
      </w:r>
      <w:r w:rsidR="00476053">
        <w:rPr>
          <w:rFonts w:asciiTheme="majorHAnsi" w:hAnsiTheme="majorHAnsi"/>
          <w:sz w:val="24"/>
          <w:u w:val="single"/>
        </w:rPr>
        <w:t>7</w:t>
      </w:r>
    </w:p>
    <w:p w14:paraId="5D71462A" w14:textId="77777777" w:rsidR="009B6C5E" w:rsidRDefault="009B6C5E" w:rsidP="000C56BF">
      <w:pPr>
        <w:spacing w:after="120"/>
        <w:rPr>
          <w:rFonts w:asciiTheme="majorHAnsi" w:hAnsiTheme="majorHAnsi"/>
          <w:sz w:val="24"/>
        </w:rPr>
      </w:pPr>
    </w:p>
    <w:p w14:paraId="4532F503" w14:textId="102B0526" w:rsidR="00DB1FA6" w:rsidRDefault="00DB1FA6" w:rsidP="000C56BF">
      <w:pPr>
        <w:spacing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Turismo Cultural</w:t>
      </w:r>
    </w:p>
    <w:p w14:paraId="155CA4C3" w14:textId="1C0D4896" w:rsidR="00DB1FA6" w:rsidRDefault="00DB1FA6" w:rsidP="000C56BF">
      <w:pPr>
        <w:spacing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Desarrollan el boceto para su afiche concerniente al término seleccionado por ellos o ellas, relacionado con el tex</w:t>
      </w:r>
      <w:r w:rsidR="00B4490D">
        <w:rPr>
          <w:rFonts w:asciiTheme="majorHAnsi" w:hAnsiTheme="majorHAnsi"/>
          <w:sz w:val="24"/>
        </w:rPr>
        <w:t>to sobre turismo cultural, pudie</w:t>
      </w:r>
      <w:r>
        <w:rPr>
          <w:rFonts w:asciiTheme="majorHAnsi" w:hAnsiTheme="majorHAnsi"/>
          <w:sz w:val="24"/>
        </w:rPr>
        <w:t>ndo utilizar el cuaderno para croquis o croquera de Artes Visuales</w:t>
      </w:r>
    </w:p>
    <w:p w14:paraId="79FEC720" w14:textId="0274CF24" w:rsidR="00476053" w:rsidRPr="00476053" w:rsidRDefault="00476053" w:rsidP="000C56BF">
      <w:pPr>
        <w:spacing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T</w:t>
      </w:r>
      <w:r w:rsidRPr="00476053">
        <w:rPr>
          <w:rFonts w:asciiTheme="majorHAnsi" w:hAnsiTheme="majorHAnsi"/>
          <w:sz w:val="24"/>
        </w:rPr>
        <w:t>urismo Cultural</w:t>
      </w:r>
    </w:p>
    <w:p w14:paraId="3E2A0DC3" w14:textId="37E82D01" w:rsidR="00476053" w:rsidRPr="00476053" w:rsidRDefault="00476053" w:rsidP="000C56BF">
      <w:pPr>
        <w:spacing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Cultura</w:t>
      </w:r>
    </w:p>
    <w:p w14:paraId="1E6D60EF" w14:textId="34CFBE9B" w:rsidR="0073431E" w:rsidRPr="0073431E" w:rsidRDefault="00476053" w:rsidP="000C56BF">
      <w:pPr>
        <w:spacing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="0073431E" w:rsidRPr="0073431E">
        <w:t xml:space="preserve"> </w:t>
      </w:r>
      <w:r w:rsidR="0073431E" w:rsidRPr="0073431E">
        <w:rPr>
          <w:rFonts w:asciiTheme="majorHAnsi" w:hAnsiTheme="majorHAnsi"/>
          <w:sz w:val="24"/>
        </w:rPr>
        <w:t>Demanda Turística</w:t>
      </w:r>
    </w:p>
    <w:p w14:paraId="652C80B2" w14:textId="05892C72" w:rsidR="0073431E" w:rsidRPr="0073431E" w:rsidRDefault="0073431E" w:rsidP="000C56BF">
      <w:pPr>
        <w:spacing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Pr="0073431E">
        <w:rPr>
          <w:rFonts w:asciiTheme="majorHAnsi" w:hAnsiTheme="majorHAnsi"/>
          <w:sz w:val="24"/>
        </w:rPr>
        <w:t>Destino Turístico</w:t>
      </w:r>
    </w:p>
    <w:p w14:paraId="77521EA0" w14:textId="7A7AD645" w:rsidR="0073431E" w:rsidRPr="0073431E" w:rsidRDefault="0073431E" w:rsidP="000C56BF">
      <w:pPr>
        <w:spacing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Pr="0073431E">
        <w:rPr>
          <w:rFonts w:asciiTheme="majorHAnsi" w:hAnsiTheme="majorHAnsi"/>
          <w:sz w:val="24"/>
        </w:rPr>
        <w:t>Desarrollo turístico sustentable</w:t>
      </w:r>
    </w:p>
    <w:p w14:paraId="44A4B04C" w14:textId="01783982" w:rsidR="00476053" w:rsidRPr="00476053" w:rsidRDefault="0073431E" w:rsidP="000C56BF">
      <w:pPr>
        <w:spacing w:after="1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Pr="0073431E">
        <w:rPr>
          <w:rFonts w:asciiTheme="majorHAnsi" w:hAnsiTheme="majorHAnsi"/>
          <w:sz w:val="24"/>
        </w:rPr>
        <w:t>Identidad Cultural</w:t>
      </w:r>
    </w:p>
    <w:p w14:paraId="7D0C3922" w14:textId="77777777" w:rsidR="00476053" w:rsidRPr="00476053" w:rsidRDefault="00476053" w:rsidP="000C56BF">
      <w:pPr>
        <w:spacing w:after="120"/>
        <w:rPr>
          <w:rFonts w:asciiTheme="majorHAnsi" w:hAnsiTheme="majorHAnsi"/>
          <w:sz w:val="24"/>
        </w:rPr>
      </w:pPr>
      <w:r w:rsidRPr="00476053">
        <w:rPr>
          <w:rFonts w:asciiTheme="majorHAnsi" w:hAnsiTheme="majorHAnsi"/>
          <w:sz w:val="24"/>
        </w:rPr>
        <w:t xml:space="preserve">Crear un afiche que muestre alguno estos conceptos, en un formato de 27x37 </w:t>
      </w:r>
      <w:proofErr w:type="spellStart"/>
      <w:r w:rsidRPr="00476053">
        <w:rPr>
          <w:rFonts w:asciiTheme="majorHAnsi" w:hAnsiTheme="majorHAnsi"/>
          <w:sz w:val="24"/>
        </w:rPr>
        <w:t>cms</w:t>
      </w:r>
      <w:proofErr w:type="spellEnd"/>
      <w:r w:rsidRPr="00476053">
        <w:rPr>
          <w:rFonts w:asciiTheme="majorHAnsi" w:hAnsiTheme="majorHAnsi"/>
          <w:sz w:val="24"/>
        </w:rPr>
        <w:t>. Y soporte y técnica a elección</w:t>
      </w:r>
    </w:p>
    <w:p w14:paraId="58F8D246" w14:textId="77777777" w:rsidR="00476053" w:rsidRDefault="00476053" w:rsidP="000C56BF">
      <w:pPr>
        <w:spacing w:after="120"/>
        <w:rPr>
          <w:rFonts w:asciiTheme="majorHAnsi" w:hAnsiTheme="majorHAnsi"/>
          <w:sz w:val="24"/>
        </w:rPr>
      </w:pPr>
      <w:r w:rsidRPr="00476053">
        <w:rPr>
          <w:rFonts w:asciiTheme="majorHAnsi" w:hAnsiTheme="majorHAnsi"/>
          <w:sz w:val="24"/>
        </w:rPr>
        <w:t>Desarrollar un boceto previo el cual se puede ejecutar en el cuaderno para croquis o croquera de Artes Visuales</w:t>
      </w:r>
    </w:p>
    <w:p w14:paraId="46DC53BA" w14:textId="77777777" w:rsidR="00000000" w:rsidRPr="009D2E67" w:rsidRDefault="009D2E67" w:rsidP="000C56BF">
      <w:pPr>
        <w:spacing w:after="120"/>
        <w:rPr>
          <w:rFonts w:asciiTheme="majorHAnsi" w:hAnsiTheme="majorHAnsi"/>
          <w:b/>
          <w:sz w:val="24"/>
        </w:rPr>
      </w:pPr>
      <w:r w:rsidRPr="009D2E67">
        <w:rPr>
          <w:rFonts w:asciiTheme="majorHAnsi" w:hAnsiTheme="majorHAnsi"/>
          <w:sz w:val="24"/>
        </w:rPr>
        <w:t xml:space="preserve">        </w:t>
      </w:r>
      <w:r w:rsidRPr="009D2E67">
        <w:rPr>
          <w:rFonts w:asciiTheme="majorHAnsi" w:hAnsiTheme="majorHAnsi"/>
          <w:b/>
          <w:sz w:val="24"/>
        </w:rPr>
        <w:t>Indicadores 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D2E67" w:rsidRPr="009D2E67" w14:paraId="502F65AB" w14:textId="77777777" w:rsidTr="001B6D5F">
        <w:tc>
          <w:tcPr>
            <w:tcW w:w="2942" w:type="dxa"/>
          </w:tcPr>
          <w:p w14:paraId="0D84E655" w14:textId="77777777" w:rsidR="009D2E67" w:rsidRPr="009D2E67" w:rsidRDefault="009D2E67" w:rsidP="000C56BF">
            <w:pPr>
              <w:spacing w:after="120" w:line="276" w:lineRule="auto"/>
              <w:rPr>
                <w:rFonts w:asciiTheme="majorHAnsi" w:hAnsiTheme="majorHAnsi"/>
                <w:sz w:val="24"/>
              </w:rPr>
            </w:pPr>
            <w:r w:rsidRPr="009D2E67">
              <w:rPr>
                <w:rFonts w:asciiTheme="majorHAnsi" w:hAnsiTheme="majorHAnsi"/>
                <w:sz w:val="24"/>
              </w:rPr>
              <w:t>Afiche</w:t>
            </w:r>
          </w:p>
        </w:tc>
        <w:tc>
          <w:tcPr>
            <w:tcW w:w="2943" w:type="dxa"/>
          </w:tcPr>
          <w:p w14:paraId="3E85039A" w14:textId="77777777" w:rsidR="009D2E67" w:rsidRPr="009D2E67" w:rsidRDefault="009D2E67" w:rsidP="000C56BF">
            <w:pPr>
              <w:spacing w:after="120" w:line="276" w:lineRule="auto"/>
              <w:rPr>
                <w:rFonts w:asciiTheme="majorHAnsi" w:hAnsiTheme="majorHAnsi"/>
                <w:sz w:val="24"/>
              </w:rPr>
            </w:pPr>
            <w:r w:rsidRPr="009D2E67">
              <w:rPr>
                <w:rFonts w:asciiTheme="majorHAnsi" w:hAnsiTheme="majorHAnsi"/>
                <w:sz w:val="24"/>
              </w:rPr>
              <w:t>El trabajo presentado cumple con el boceto previo aprobado.</w:t>
            </w:r>
          </w:p>
        </w:tc>
        <w:tc>
          <w:tcPr>
            <w:tcW w:w="2943" w:type="dxa"/>
          </w:tcPr>
          <w:p w14:paraId="0FE7F1AE" w14:textId="77777777" w:rsidR="009D2E67" w:rsidRPr="009D2E67" w:rsidRDefault="009D2E67" w:rsidP="000C56BF">
            <w:pPr>
              <w:spacing w:after="120" w:line="276" w:lineRule="auto"/>
              <w:rPr>
                <w:rFonts w:asciiTheme="majorHAnsi" w:hAnsiTheme="majorHAnsi"/>
                <w:sz w:val="24"/>
              </w:rPr>
            </w:pPr>
            <w:r w:rsidRPr="009D2E67">
              <w:rPr>
                <w:rFonts w:asciiTheme="majorHAnsi" w:hAnsiTheme="majorHAnsi"/>
                <w:sz w:val="24"/>
              </w:rPr>
              <w:t>El trabajo presentado no ha cumplido con lo especificado en su boceto previo y aprobado</w:t>
            </w:r>
          </w:p>
        </w:tc>
      </w:tr>
      <w:tr w:rsidR="009D2E67" w:rsidRPr="009D2E67" w14:paraId="266D59F2" w14:textId="77777777" w:rsidTr="001B6D5F">
        <w:tc>
          <w:tcPr>
            <w:tcW w:w="2942" w:type="dxa"/>
          </w:tcPr>
          <w:p w14:paraId="455C3992" w14:textId="77777777" w:rsidR="009D2E67" w:rsidRPr="009D2E67" w:rsidRDefault="009D2E67" w:rsidP="000C56BF">
            <w:pPr>
              <w:spacing w:after="120" w:line="276" w:lineRule="auto"/>
              <w:rPr>
                <w:rFonts w:asciiTheme="majorHAnsi" w:hAnsiTheme="majorHAnsi"/>
                <w:sz w:val="24"/>
              </w:rPr>
            </w:pPr>
            <w:r w:rsidRPr="009D2E67">
              <w:rPr>
                <w:rFonts w:asciiTheme="majorHAnsi" w:hAnsiTheme="majorHAnsi"/>
                <w:sz w:val="24"/>
              </w:rPr>
              <w:t>Presencia de uno de los conceptos</w:t>
            </w:r>
          </w:p>
        </w:tc>
        <w:tc>
          <w:tcPr>
            <w:tcW w:w="2943" w:type="dxa"/>
          </w:tcPr>
          <w:p w14:paraId="7E1977D1" w14:textId="77777777" w:rsidR="009D2E67" w:rsidRPr="009D2E67" w:rsidRDefault="009D2E67" w:rsidP="000C56BF">
            <w:pPr>
              <w:spacing w:after="120" w:line="276" w:lineRule="auto"/>
              <w:rPr>
                <w:rFonts w:asciiTheme="majorHAnsi" w:hAnsiTheme="majorHAnsi"/>
                <w:sz w:val="24"/>
              </w:rPr>
            </w:pPr>
            <w:r w:rsidRPr="009D2E67">
              <w:rPr>
                <w:rFonts w:asciiTheme="majorHAnsi" w:hAnsiTheme="majorHAnsi"/>
                <w:sz w:val="24"/>
              </w:rPr>
              <w:t>El afiche contiene uno de los conceptos dados de manera inequívoca</w:t>
            </w:r>
          </w:p>
        </w:tc>
        <w:tc>
          <w:tcPr>
            <w:tcW w:w="2943" w:type="dxa"/>
          </w:tcPr>
          <w:p w14:paraId="32168EB4" w14:textId="77777777" w:rsidR="009D2E67" w:rsidRPr="009D2E67" w:rsidRDefault="009D2E67" w:rsidP="000C56BF">
            <w:pPr>
              <w:spacing w:after="120" w:line="276" w:lineRule="auto"/>
              <w:rPr>
                <w:rFonts w:asciiTheme="majorHAnsi" w:hAnsiTheme="majorHAnsi"/>
                <w:sz w:val="24"/>
              </w:rPr>
            </w:pPr>
            <w:r w:rsidRPr="009D2E67">
              <w:rPr>
                <w:rFonts w:asciiTheme="majorHAnsi" w:hAnsiTheme="majorHAnsi"/>
                <w:sz w:val="24"/>
              </w:rPr>
              <w:t>El afiche no presenta, de manera clara e inequívoca, uno de los conceptos dados</w:t>
            </w:r>
          </w:p>
        </w:tc>
      </w:tr>
      <w:tr w:rsidR="009D2E67" w:rsidRPr="009D2E67" w14:paraId="09B25598" w14:textId="77777777" w:rsidTr="001B6D5F">
        <w:tc>
          <w:tcPr>
            <w:tcW w:w="2942" w:type="dxa"/>
          </w:tcPr>
          <w:p w14:paraId="4C20687D" w14:textId="77777777" w:rsidR="009D2E67" w:rsidRPr="009D2E67" w:rsidRDefault="009D2E67" w:rsidP="000C56BF">
            <w:pPr>
              <w:spacing w:after="120" w:line="276" w:lineRule="auto"/>
              <w:rPr>
                <w:rFonts w:asciiTheme="majorHAnsi" w:hAnsiTheme="majorHAnsi"/>
                <w:sz w:val="24"/>
              </w:rPr>
            </w:pPr>
            <w:r w:rsidRPr="009D2E67">
              <w:rPr>
                <w:rFonts w:asciiTheme="majorHAnsi" w:hAnsiTheme="majorHAnsi"/>
                <w:sz w:val="24"/>
              </w:rPr>
              <w:t>Presencialidad en la ejecución</w:t>
            </w:r>
          </w:p>
        </w:tc>
        <w:tc>
          <w:tcPr>
            <w:tcW w:w="2943" w:type="dxa"/>
          </w:tcPr>
          <w:p w14:paraId="12555982" w14:textId="77777777" w:rsidR="009D2E67" w:rsidRPr="009D2E67" w:rsidRDefault="009D2E67" w:rsidP="000C56BF">
            <w:pPr>
              <w:spacing w:after="120" w:line="276" w:lineRule="auto"/>
              <w:rPr>
                <w:rFonts w:asciiTheme="majorHAnsi" w:hAnsiTheme="majorHAnsi"/>
                <w:sz w:val="24"/>
              </w:rPr>
            </w:pPr>
            <w:r w:rsidRPr="009D2E67">
              <w:rPr>
                <w:rFonts w:asciiTheme="majorHAnsi" w:hAnsiTheme="majorHAnsi"/>
                <w:sz w:val="24"/>
              </w:rPr>
              <w:t>El afiche fue realizado de manera íntegra dentro del espacio tiempo y lugar señalado</w:t>
            </w:r>
          </w:p>
        </w:tc>
        <w:tc>
          <w:tcPr>
            <w:tcW w:w="2943" w:type="dxa"/>
          </w:tcPr>
          <w:p w14:paraId="6F577863" w14:textId="77777777" w:rsidR="009D2E67" w:rsidRPr="009D2E67" w:rsidRDefault="009D2E67" w:rsidP="000C56BF">
            <w:pPr>
              <w:spacing w:after="120" w:line="276" w:lineRule="auto"/>
              <w:rPr>
                <w:rFonts w:asciiTheme="majorHAnsi" w:hAnsiTheme="majorHAnsi"/>
                <w:sz w:val="24"/>
              </w:rPr>
            </w:pPr>
            <w:r w:rsidRPr="009D2E67">
              <w:rPr>
                <w:rFonts w:asciiTheme="majorHAnsi" w:hAnsiTheme="majorHAnsi"/>
                <w:sz w:val="24"/>
              </w:rPr>
              <w:t>El afiche no ha sido confeccionado de manera íntegra dentro del espacio tiempo y/o lugar señalado</w:t>
            </w:r>
          </w:p>
        </w:tc>
      </w:tr>
      <w:tr w:rsidR="009D2E67" w:rsidRPr="009D2E67" w14:paraId="3D6BEC0D" w14:textId="77777777" w:rsidTr="001B6D5F">
        <w:tc>
          <w:tcPr>
            <w:tcW w:w="2942" w:type="dxa"/>
          </w:tcPr>
          <w:p w14:paraId="198A63CA" w14:textId="77777777" w:rsidR="009D2E67" w:rsidRPr="009D2E67" w:rsidRDefault="009D2E67" w:rsidP="000C56BF">
            <w:pPr>
              <w:spacing w:after="120" w:line="276" w:lineRule="auto"/>
              <w:rPr>
                <w:rFonts w:asciiTheme="majorHAnsi" w:hAnsiTheme="majorHAnsi"/>
                <w:sz w:val="24"/>
              </w:rPr>
            </w:pPr>
            <w:r w:rsidRPr="009D2E67">
              <w:rPr>
                <w:rFonts w:asciiTheme="majorHAnsi" w:hAnsiTheme="majorHAnsi"/>
                <w:sz w:val="24"/>
              </w:rPr>
              <w:t>Originalidad</w:t>
            </w:r>
          </w:p>
        </w:tc>
        <w:tc>
          <w:tcPr>
            <w:tcW w:w="2943" w:type="dxa"/>
          </w:tcPr>
          <w:p w14:paraId="6D22FF5E" w14:textId="77777777" w:rsidR="009D2E67" w:rsidRPr="009D2E67" w:rsidRDefault="009D2E67" w:rsidP="000C56BF">
            <w:pPr>
              <w:spacing w:after="120" w:line="276" w:lineRule="auto"/>
              <w:rPr>
                <w:rFonts w:asciiTheme="majorHAnsi" w:hAnsiTheme="majorHAnsi"/>
                <w:sz w:val="24"/>
              </w:rPr>
            </w:pPr>
            <w:r w:rsidRPr="009D2E67">
              <w:rPr>
                <w:rFonts w:asciiTheme="majorHAnsi" w:hAnsiTheme="majorHAnsi"/>
                <w:sz w:val="24"/>
              </w:rPr>
              <w:t>El trabajo presentado es original y de autoría del presentador</w:t>
            </w:r>
          </w:p>
        </w:tc>
        <w:tc>
          <w:tcPr>
            <w:tcW w:w="2943" w:type="dxa"/>
          </w:tcPr>
          <w:p w14:paraId="72ABA1D2" w14:textId="77777777" w:rsidR="009D2E67" w:rsidRPr="009D2E67" w:rsidRDefault="009D2E67" w:rsidP="000C56BF">
            <w:pPr>
              <w:spacing w:after="120" w:line="276" w:lineRule="auto"/>
              <w:rPr>
                <w:rFonts w:asciiTheme="majorHAnsi" w:hAnsiTheme="majorHAnsi"/>
                <w:sz w:val="24"/>
              </w:rPr>
            </w:pPr>
            <w:r w:rsidRPr="009D2E67">
              <w:rPr>
                <w:rFonts w:asciiTheme="majorHAnsi" w:hAnsiTheme="majorHAnsi"/>
                <w:sz w:val="24"/>
              </w:rPr>
              <w:t>El trabajo presentado no es de total autoría u originalidad</w:t>
            </w:r>
          </w:p>
        </w:tc>
      </w:tr>
    </w:tbl>
    <w:p w14:paraId="0E05D6B9" w14:textId="77777777" w:rsidR="00476053" w:rsidRPr="00AF01C2" w:rsidRDefault="00476053" w:rsidP="000C56BF">
      <w:pPr>
        <w:spacing w:after="120"/>
        <w:rPr>
          <w:rFonts w:asciiTheme="majorHAnsi" w:hAnsiTheme="majorHAnsi"/>
          <w:sz w:val="24"/>
        </w:rPr>
      </w:pPr>
    </w:p>
    <w:sectPr w:rsidR="00476053" w:rsidRPr="00AF01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4FD0" w14:textId="77777777" w:rsidR="009F6A41" w:rsidRDefault="009F6A41" w:rsidP="00671E09">
      <w:pPr>
        <w:spacing w:after="0" w:line="240" w:lineRule="auto"/>
      </w:pPr>
      <w:r>
        <w:separator/>
      </w:r>
    </w:p>
  </w:endnote>
  <w:endnote w:type="continuationSeparator" w:id="0">
    <w:p w14:paraId="27BC4EE4" w14:textId="77777777" w:rsidR="009F6A41" w:rsidRDefault="009F6A41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646C" w14:textId="77777777" w:rsidR="009F6A41" w:rsidRDefault="009F6A41" w:rsidP="00671E09">
      <w:pPr>
        <w:spacing w:after="0" w:line="240" w:lineRule="auto"/>
      </w:pPr>
      <w:r>
        <w:separator/>
      </w:r>
    </w:p>
  </w:footnote>
  <w:footnote w:type="continuationSeparator" w:id="0">
    <w:p w14:paraId="121429E5" w14:textId="77777777" w:rsidR="009F6A41" w:rsidRDefault="009F6A41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14378615" w:rsidR="00671E09" w:rsidRDefault="009B6C5E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1F9DCF" wp14:editId="29B1F351">
              <wp:simplePos x="0" y="0"/>
              <wp:positionH relativeFrom="margin">
                <wp:posOffset>-594360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91BFD" w14:textId="77777777" w:rsidR="009B6C5E" w:rsidRPr="00F15790" w:rsidRDefault="009B6C5E" w:rsidP="009B6C5E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1493874A" w14:textId="77777777" w:rsidR="009B6C5E" w:rsidRPr="001158F0" w:rsidRDefault="009B6C5E" w:rsidP="009B6C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AB9D535" w14:textId="77777777" w:rsidR="009B6C5E" w:rsidRPr="001158F0" w:rsidRDefault="009B6C5E" w:rsidP="009B6C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353C5A" w14:textId="77777777" w:rsidR="009B6C5E" w:rsidRPr="001158F0" w:rsidRDefault="009B6C5E" w:rsidP="009B6C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592A55" w14:textId="77777777" w:rsidR="009B6C5E" w:rsidRDefault="009B6C5E" w:rsidP="009B6C5E"/>
                          <w:p w14:paraId="0EB9A5FF" w14:textId="77777777" w:rsidR="009B6C5E" w:rsidRDefault="009B6C5E" w:rsidP="009B6C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1D413" w14:textId="77777777" w:rsidR="009B6C5E" w:rsidRPr="00F15790" w:rsidRDefault="009B6C5E" w:rsidP="009B6C5E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3D1855D" w14:textId="77777777" w:rsidR="009B6C5E" w:rsidRPr="001158F0" w:rsidRDefault="009B6C5E" w:rsidP="009B6C5E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7F61DEC" w14:textId="77777777" w:rsidR="009B6C5E" w:rsidRDefault="009B6C5E" w:rsidP="009B6C5E"/>
                            <w:p w14:paraId="17E6CF1D" w14:textId="77777777" w:rsidR="009B6C5E" w:rsidRDefault="009B6C5E" w:rsidP="009B6C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1F9DCF" id="Grupo 1" o:spid="_x0000_s1026" style="position:absolute;margin-left:-46.8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RrJXNBAAAl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2B591BFD" w14:textId="77777777" w:rsidR="009B6C5E" w:rsidRPr="00F15790" w:rsidRDefault="009B6C5E" w:rsidP="009B6C5E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1493874A" w14:textId="77777777" w:rsidR="009B6C5E" w:rsidRPr="001158F0" w:rsidRDefault="009B6C5E" w:rsidP="009B6C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AB9D535" w14:textId="77777777" w:rsidR="009B6C5E" w:rsidRPr="001158F0" w:rsidRDefault="009B6C5E" w:rsidP="009B6C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353C5A" w14:textId="77777777" w:rsidR="009B6C5E" w:rsidRPr="001158F0" w:rsidRDefault="009B6C5E" w:rsidP="009B6C5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3592A55" w14:textId="77777777" w:rsidR="009B6C5E" w:rsidRDefault="009B6C5E" w:rsidP="009B6C5E"/>
                    <w:p w14:paraId="0EB9A5FF" w14:textId="77777777" w:rsidR="009B6C5E" w:rsidRDefault="009B6C5E" w:rsidP="009B6C5E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321D413" w14:textId="77777777" w:rsidR="009B6C5E" w:rsidRPr="00F15790" w:rsidRDefault="009B6C5E" w:rsidP="009B6C5E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3D1855D" w14:textId="77777777" w:rsidR="009B6C5E" w:rsidRPr="001158F0" w:rsidRDefault="009B6C5E" w:rsidP="009B6C5E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7F61DEC" w14:textId="77777777" w:rsidR="009B6C5E" w:rsidRDefault="009B6C5E" w:rsidP="009B6C5E"/>
                      <w:p w14:paraId="17E6CF1D" w14:textId="77777777" w:rsidR="009B6C5E" w:rsidRDefault="009B6C5E" w:rsidP="009B6C5E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QnuA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9ED0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256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C56BF"/>
    <w:rsid w:val="000E37AB"/>
    <w:rsid w:val="0014021F"/>
    <w:rsid w:val="0018594E"/>
    <w:rsid w:val="00211511"/>
    <w:rsid w:val="00214B0A"/>
    <w:rsid w:val="00216D4C"/>
    <w:rsid w:val="00231E19"/>
    <w:rsid w:val="0032168A"/>
    <w:rsid w:val="00325531"/>
    <w:rsid w:val="00356AE6"/>
    <w:rsid w:val="003D5C89"/>
    <w:rsid w:val="00476053"/>
    <w:rsid w:val="004935BA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3431E"/>
    <w:rsid w:val="007944D5"/>
    <w:rsid w:val="007979B8"/>
    <w:rsid w:val="007D64F7"/>
    <w:rsid w:val="007F5BB7"/>
    <w:rsid w:val="008940E9"/>
    <w:rsid w:val="008E785D"/>
    <w:rsid w:val="0092650C"/>
    <w:rsid w:val="009418F7"/>
    <w:rsid w:val="009B6C5E"/>
    <w:rsid w:val="009D2E67"/>
    <w:rsid w:val="009F6A41"/>
    <w:rsid w:val="00A226BE"/>
    <w:rsid w:val="00A93532"/>
    <w:rsid w:val="00AC566F"/>
    <w:rsid w:val="00AF01C2"/>
    <w:rsid w:val="00B4490D"/>
    <w:rsid w:val="00BE4EE1"/>
    <w:rsid w:val="00BF2801"/>
    <w:rsid w:val="00C5221A"/>
    <w:rsid w:val="00C54FF7"/>
    <w:rsid w:val="00CB7A7C"/>
    <w:rsid w:val="00CD36D5"/>
    <w:rsid w:val="00CD72DF"/>
    <w:rsid w:val="00DB1FA6"/>
    <w:rsid w:val="00DD0329"/>
    <w:rsid w:val="00DD4F7B"/>
    <w:rsid w:val="00DF3DD9"/>
    <w:rsid w:val="00DF4D8A"/>
    <w:rsid w:val="00E201A1"/>
    <w:rsid w:val="00E6714A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3431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2023-08-30T14:32:00Z</dcterms:created>
  <dcterms:modified xsi:type="dcterms:W3CDTF">2023-08-30T14:32:00Z</dcterms:modified>
</cp:coreProperties>
</file>