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E99A" w14:textId="1BDD48E3" w:rsidR="007A2B24" w:rsidRPr="00AF4005" w:rsidRDefault="007A2B24" w:rsidP="007A2B24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reflexión 1</w:t>
      </w:r>
    </w:p>
    <w:p w14:paraId="651E6558" w14:textId="77777777" w:rsidR="007A2B24" w:rsidRDefault="007A2B24" w:rsidP="00602432">
      <w:pPr>
        <w:rPr>
          <w:rFonts w:asciiTheme="majorHAnsi" w:hAnsiTheme="majorHAnsi"/>
          <w:sz w:val="24"/>
        </w:rPr>
      </w:pPr>
    </w:p>
    <w:p w14:paraId="119D9504" w14:textId="1341F9F2" w:rsidR="00706FF1" w:rsidRDefault="00706F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Análisis de la obra propia y de sus compañeros</w:t>
      </w:r>
    </w:p>
    <w:p w14:paraId="419D3763" w14:textId="057E99AC" w:rsidR="00706FF1" w:rsidRDefault="007A2B2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Ítems</w:t>
      </w:r>
      <w:r w:rsidR="00706FF1">
        <w:rPr>
          <w:rFonts w:asciiTheme="majorHAnsi" w:hAnsiTheme="majorHAnsi"/>
          <w:sz w:val="24"/>
        </w:rPr>
        <w:t xml:space="preserve"> a considerar:</w:t>
      </w:r>
    </w:p>
    <w:p w14:paraId="08AD003F" w14:textId="728BF285" w:rsidR="00706FF1" w:rsidRDefault="00706F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-Uso del </w:t>
      </w:r>
      <w:r w:rsidR="007A2B24">
        <w:rPr>
          <w:rFonts w:asciiTheme="majorHAnsi" w:hAnsiTheme="majorHAnsi"/>
          <w:sz w:val="24"/>
        </w:rPr>
        <w:t>color. (El</w:t>
      </w:r>
      <w:r>
        <w:rPr>
          <w:rFonts w:asciiTheme="majorHAnsi" w:hAnsiTheme="majorHAnsi"/>
          <w:sz w:val="24"/>
        </w:rPr>
        <w:t xml:space="preserve"> color está us</w:t>
      </w:r>
      <w:r w:rsidR="001364EB">
        <w:rPr>
          <w:rFonts w:asciiTheme="majorHAnsi" w:hAnsiTheme="majorHAnsi"/>
          <w:sz w:val="24"/>
        </w:rPr>
        <w:t>ado sin tener uso del negro para oscurecer</w:t>
      </w:r>
      <w:r>
        <w:rPr>
          <w:rFonts w:asciiTheme="majorHAnsi" w:hAnsiTheme="majorHAnsi"/>
          <w:sz w:val="24"/>
        </w:rPr>
        <w:t>)</w:t>
      </w:r>
    </w:p>
    <w:p w14:paraId="19B30FB9" w14:textId="0A48EE53" w:rsidR="00706FF1" w:rsidRDefault="00706F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7A2B24">
        <w:rPr>
          <w:rFonts w:asciiTheme="majorHAnsi" w:hAnsiTheme="majorHAnsi"/>
          <w:sz w:val="24"/>
        </w:rPr>
        <w:t>Composición. (</w:t>
      </w:r>
      <w:r>
        <w:rPr>
          <w:rFonts w:asciiTheme="majorHAnsi" w:hAnsiTheme="majorHAnsi"/>
          <w:sz w:val="24"/>
        </w:rPr>
        <w:t>La obra presenta una composición equilibrada e invita a ser recorrida por la vista)</w:t>
      </w:r>
    </w:p>
    <w:p w14:paraId="29032994" w14:textId="0E6ABA0F" w:rsidR="00706FF1" w:rsidRDefault="00706F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-Uso de los </w:t>
      </w:r>
      <w:r w:rsidR="007A2B24">
        <w:rPr>
          <w:rFonts w:asciiTheme="majorHAnsi" w:hAnsiTheme="majorHAnsi"/>
          <w:sz w:val="24"/>
        </w:rPr>
        <w:t>materiales. (</w:t>
      </w:r>
      <w:r>
        <w:rPr>
          <w:rFonts w:asciiTheme="majorHAnsi" w:hAnsiTheme="majorHAnsi"/>
          <w:sz w:val="24"/>
        </w:rPr>
        <w:t xml:space="preserve">Los materiales usados, eventuales </w:t>
      </w:r>
      <w:proofErr w:type="spellStart"/>
      <w:r>
        <w:rPr>
          <w:rFonts w:asciiTheme="majorHAnsi" w:hAnsiTheme="majorHAnsi"/>
          <w:sz w:val="24"/>
        </w:rPr>
        <w:t>pegoteos</w:t>
      </w:r>
      <w:proofErr w:type="spellEnd"/>
      <w:r>
        <w:rPr>
          <w:rFonts w:asciiTheme="majorHAnsi" w:hAnsiTheme="majorHAnsi"/>
          <w:sz w:val="24"/>
        </w:rPr>
        <w:t>, están bien aplicados y tienen relación con el resto)</w:t>
      </w:r>
    </w:p>
    <w:p w14:paraId="61D057C9" w14:textId="57C1BB40" w:rsidR="00706FF1" w:rsidRPr="00706FF1" w:rsidRDefault="00706F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-Uso del </w:t>
      </w:r>
      <w:r w:rsidR="007A2B24">
        <w:rPr>
          <w:rFonts w:asciiTheme="majorHAnsi" w:hAnsiTheme="majorHAnsi"/>
          <w:sz w:val="24"/>
        </w:rPr>
        <w:t>espacio. (</w:t>
      </w:r>
      <w:r>
        <w:rPr>
          <w:rFonts w:asciiTheme="majorHAnsi" w:hAnsiTheme="majorHAnsi"/>
          <w:sz w:val="24"/>
        </w:rPr>
        <w:t xml:space="preserve">El soporte está usado en su totalidad, no presentando la apariencia de estar incompleto o pobremente trabajado) </w:t>
      </w:r>
    </w:p>
    <w:sectPr w:rsidR="00706FF1" w:rsidRPr="00706F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B61E" w14:textId="77777777" w:rsidR="00AB4BA3" w:rsidRDefault="00AB4BA3" w:rsidP="00671E09">
      <w:pPr>
        <w:spacing w:after="0" w:line="240" w:lineRule="auto"/>
      </w:pPr>
      <w:r>
        <w:separator/>
      </w:r>
    </w:p>
  </w:endnote>
  <w:endnote w:type="continuationSeparator" w:id="0">
    <w:p w14:paraId="3E712FDB" w14:textId="77777777" w:rsidR="00AB4BA3" w:rsidRDefault="00AB4BA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9319" w14:textId="77777777" w:rsidR="00AB4BA3" w:rsidRDefault="00AB4BA3" w:rsidP="00671E09">
      <w:pPr>
        <w:spacing w:after="0" w:line="240" w:lineRule="auto"/>
      </w:pPr>
      <w:r>
        <w:separator/>
      </w:r>
    </w:p>
  </w:footnote>
  <w:footnote w:type="continuationSeparator" w:id="0">
    <w:p w14:paraId="5FE6CA51" w14:textId="77777777" w:rsidR="00AB4BA3" w:rsidRDefault="00AB4BA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CEE256A" w:rsidR="00671E09" w:rsidRDefault="001E2FF6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1E0542" wp14:editId="34F0FE4B">
              <wp:simplePos x="0" y="0"/>
              <wp:positionH relativeFrom="margin">
                <wp:posOffset>-601980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4F0B2" w14:textId="77777777" w:rsidR="001E2FF6" w:rsidRPr="00F15790" w:rsidRDefault="001E2FF6" w:rsidP="001E2FF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3332BE99" w14:textId="77777777" w:rsidR="001E2FF6" w:rsidRPr="001158F0" w:rsidRDefault="001E2FF6" w:rsidP="001E2F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CC6B692" w14:textId="77777777" w:rsidR="001E2FF6" w:rsidRPr="001158F0" w:rsidRDefault="001E2FF6" w:rsidP="001E2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56C15A" w14:textId="77777777" w:rsidR="001E2FF6" w:rsidRPr="001158F0" w:rsidRDefault="001E2FF6" w:rsidP="001E2FF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1446A05" w14:textId="77777777" w:rsidR="001E2FF6" w:rsidRDefault="001E2FF6" w:rsidP="001E2FF6"/>
                          <w:p w14:paraId="48A410DE" w14:textId="77777777" w:rsidR="001E2FF6" w:rsidRDefault="001E2FF6" w:rsidP="001E2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E053" w14:textId="77777777" w:rsidR="001E2FF6" w:rsidRPr="00F15790" w:rsidRDefault="001E2FF6" w:rsidP="001E2FF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9D5BB86" w14:textId="77777777" w:rsidR="001E2FF6" w:rsidRPr="001158F0" w:rsidRDefault="001E2FF6" w:rsidP="001E2FF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787E8AF" w14:textId="77777777" w:rsidR="001E2FF6" w:rsidRDefault="001E2FF6" w:rsidP="001E2FF6"/>
                            <w:p w14:paraId="43F655B8" w14:textId="77777777" w:rsidR="001E2FF6" w:rsidRDefault="001E2FF6" w:rsidP="001E2F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E0542" id="Grupo 1" o:spid="_x0000_s1026" style="position:absolute;margin-left:-47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dgu/Hu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B24F0B2" w14:textId="77777777" w:rsidR="001E2FF6" w:rsidRPr="00F15790" w:rsidRDefault="001E2FF6" w:rsidP="001E2FF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3332BE99" w14:textId="77777777" w:rsidR="001E2FF6" w:rsidRPr="001158F0" w:rsidRDefault="001E2FF6" w:rsidP="001E2F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CC6B692" w14:textId="77777777" w:rsidR="001E2FF6" w:rsidRPr="001158F0" w:rsidRDefault="001E2FF6" w:rsidP="001E2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56C15A" w14:textId="77777777" w:rsidR="001E2FF6" w:rsidRPr="001158F0" w:rsidRDefault="001E2FF6" w:rsidP="001E2FF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1446A05" w14:textId="77777777" w:rsidR="001E2FF6" w:rsidRDefault="001E2FF6" w:rsidP="001E2FF6"/>
                    <w:p w14:paraId="48A410DE" w14:textId="77777777" w:rsidR="001E2FF6" w:rsidRDefault="001E2FF6" w:rsidP="001E2FF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927E053" w14:textId="77777777" w:rsidR="001E2FF6" w:rsidRPr="00F15790" w:rsidRDefault="001E2FF6" w:rsidP="001E2FF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9D5BB86" w14:textId="77777777" w:rsidR="001E2FF6" w:rsidRPr="001158F0" w:rsidRDefault="001E2FF6" w:rsidP="001E2FF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787E8AF" w14:textId="77777777" w:rsidR="001E2FF6" w:rsidRDefault="001E2FF6" w:rsidP="001E2FF6"/>
                      <w:p w14:paraId="43F655B8" w14:textId="77777777" w:rsidR="001E2FF6" w:rsidRDefault="001E2FF6" w:rsidP="001E2FF6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E37AB"/>
    <w:rsid w:val="001364EB"/>
    <w:rsid w:val="0014021F"/>
    <w:rsid w:val="001E2FF6"/>
    <w:rsid w:val="00211511"/>
    <w:rsid w:val="00214B0A"/>
    <w:rsid w:val="00216D4C"/>
    <w:rsid w:val="00231E19"/>
    <w:rsid w:val="0032168A"/>
    <w:rsid w:val="003D5C89"/>
    <w:rsid w:val="0049297C"/>
    <w:rsid w:val="004935BA"/>
    <w:rsid w:val="004C09B1"/>
    <w:rsid w:val="004E3D75"/>
    <w:rsid w:val="00537C84"/>
    <w:rsid w:val="005B310E"/>
    <w:rsid w:val="00602432"/>
    <w:rsid w:val="00626F4F"/>
    <w:rsid w:val="006645BA"/>
    <w:rsid w:val="00671E09"/>
    <w:rsid w:val="006823F5"/>
    <w:rsid w:val="00695D8B"/>
    <w:rsid w:val="006B40C3"/>
    <w:rsid w:val="006C65BE"/>
    <w:rsid w:val="006E12C6"/>
    <w:rsid w:val="006F1DFF"/>
    <w:rsid w:val="00706FF1"/>
    <w:rsid w:val="007830FE"/>
    <w:rsid w:val="007944D5"/>
    <w:rsid w:val="007979B8"/>
    <w:rsid w:val="007A0682"/>
    <w:rsid w:val="007A2B24"/>
    <w:rsid w:val="007D64F7"/>
    <w:rsid w:val="008940E9"/>
    <w:rsid w:val="008E785D"/>
    <w:rsid w:val="0092650C"/>
    <w:rsid w:val="009418F7"/>
    <w:rsid w:val="00960DA8"/>
    <w:rsid w:val="00A226BE"/>
    <w:rsid w:val="00A6012D"/>
    <w:rsid w:val="00A93532"/>
    <w:rsid w:val="00AB4BA3"/>
    <w:rsid w:val="00AC566F"/>
    <w:rsid w:val="00B12CF2"/>
    <w:rsid w:val="00BB447B"/>
    <w:rsid w:val="00BC2D7A"/>
    <w:rsid w:val="00BF2801"/>
    <w:rsid w:val="00C5221A"/>
    <w:rsid w:val="00C54FF7"/>
    <w:rsid w:val="00CB7A7C"/>
    <w:rsid w:val="00CD36D5"/>
    <w:rsid w:val="00CD72DF"/>
    <w:rsid w:val="00DD0329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2024-03-22T13:38:00Z</dcterms:created>
  <dcterms:modified xsi:type="dcterms:W3CDTF">2024-03-22T13:38:00Z</dcterms:modified>
</cp:coreProperties>
</file>