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AD8C" w14:textId="682ADB97" w:rsidR="001F4613" w:rsidRPr="001F4613" w:rsidRDefault="001F4613" w:rsidP="001F4613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Repaso </w:t>
      </w:r>
      <w:r w:rsidR="0099592B">
        <w:rPr>
          <w:rFonts w:ascii="Cambria" w:hAnsi="Cambria"/>
          <w:b/>
          <w:bCs/>
        </w:rPr>
        <w:t xml:space="preserve">1 </w:t>
      </w:r>
    </w:p>
    <w:p w14:paraId="11FD9986" w14:textId="64D2C5BA" w:rsidR="00C83058" w:rsidRDefault="004D6A9B" w:rsidP="00C83058">
      <w:pPr>
        <w:jc w:val="both"/>
        <w:rPr>
          <w:rFonts w:ascii="Cambria" w:hAnsi="Cambria"/>
        </w:rPr>
      </w:pPr>
      <w:r>
        <w:rPr>
          <w:rFonts w:ascii="Cambria" w:hAnsi="Cambria"/>
        </w:rPr>
        <w:t>Objetivos: Reconocer elementos del lenguaje musical, tales como figuras rítmicas, notas musicales, partitura, desarrollando el interés en la lectura musical para futuras ejecuciones instrumentales.</w:t>
      </w:r>
    </w:p>
    <w:p w14:paraId="2B919AAB" w14:textId="7C0DF748" w:rsidR="001F4613" w:rsidRDefault="001F4613" w:rsidP="00C83058">
      <w:pPr>
        <w:jc w:val="both"/>
        <w:rPr>
          <w:rFonts w:ascii="Cambria" w:hAnsi="Cambria"/>
          <w:b/>
          <w:bCs/>
        </w:rPr>
      </w:pPr>
      <w:r w:rsidRPr="001F4613">
        <w:rPr>
          <w:rFonts w:ascii="Cambria" w:hAnsi="Cambria"/>
          <w:b/>
          <w:bCs/>
        </w:rPr>
        <w:t>NOMBRE:</w:t>
      </w:r>
    </w:p>
    <w:p w14:paraId="79A29107" w14:textId="0181E391" w:rsidR="001F4613" w:rsidRPr="001F4613" w:rsidRDefault="001B7007" w:rsidP="00C83058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FECHA: </w:t>
      </w:r>
    </w:p>
    <w:p w14:paraId="477EB66C" w14:textId="0BB05630" w:rsidR="00C83058" w:rsidRPr="00C83058" w:rsidRDefault="00C83058" w:rsidP="00C83058">
      <w:pPr>
        <w:pStyle w:val="Prrafodelista"/>
        <w:numPr>
          <w:ilvl w:val="0"/>
          <w:numId w:val="2"/>
        </w:numPr>
        <w:jc w:val="both"/>
        <w:rPr>
          <w:rFonts w:ascii="Cambria" w:hAnsi="Cambria"/>
          <w:b/>
          <w:bCs/>
        </w:rPr>
      </w:pPr>
      <w:r w:rsidRPr="00C83058">
        <w:rPr>
          <w:rFonts w:ascii="Cambria" w:hAnsi="Cambria"/>
          <w:b/>
          <w:bCs/>
        </w:rPr>
        <w:t>Completa el cuadro con la información restante:</w:t>
      </w:r>
    </w:p>
    <w:p w14:paraId="77A50193" w14:textId="54A0C76A" w:rsidR="004D6A9B" w:rsidRDefault="00C83058" w:rsidP="004D6A9B">
      <w:pPr>
        <w:jc w:val="both"/>
        <w:rPr>
          <w:rFonts w:ascii="Cambria" w:hAnsi="Cambria"/>
        </w:rPr>
      </w:pPr>
      <w:r>
        <w:rPr>
          <w:noProof/>
        </w:rPr>
        <w:drawing>
          <wp:inline distT="0" distB="0" distL="0" distR="0" wp14:anchorId="370F1E80" wp14:editId="2DA1AFA9">
            <wp:extent cx="4114800" cy="2990109"/>
            <wp:effectExtent l="0" t="0" r="0" b="1270"/>
            <wp:docPr id="45621181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211817" name="Imagen 1" descr="Tabla&#10;&#10;Descripción generada automáticamente"/>
                    <pic:cNvPicPr/>
                  </pic:nvPicPr>
                  <pic:blipFill rotWithShape="1">
                    <a:blip r:embed="rId7"/>
                    <a:srcRect l="1" t="1890" r="885"/>
                    <a:stretch/>
                  </pic:blipFill>
                  <pic:spPr bwMode="auto">
                    <a:xfrm>
                      <a:off x="0" y="0"/>
                      <a:ext cx="4122279" cy="2995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0F97BE" w14:textId="2FDC1395" w:rsidR="00C83058" w:rsidRPr="00C83058" w:rsidRDefault="00C83058" w:rsidP="00C83058">
      <w:pPr>
        <w:pStyle w:val="Prrafodelista"/>
        <w:numPr>
          <w:ilvl w:val="0"/>
          <w:numId w:val="2"/>
        </w:numPr>
        <w:jc w:val="both"/>
        <w:rPr>
          <w:rFonts w:ascii="Cambria" w:hAnsi="Cambria"/>
          <w:b/>
          <w:bCs/>
        </w:rPr>
      </w:pPr>
      <w:r w:rsidRPr="00C83058">
        <w:rPr>
          <w:rFonts w:ascii="Cambria" w:hAnsi="Cambria"/>
          <w:b/>
          <w:bCs/>
        </w:rPr>
        <w:t>Según lo visto en el semestre y clase anterior, completa el cuadro con la información faltante</w:t>
      </w:r>
    </w:p>
    <w:p w14:paraId="688AED03" w14:textId="4A30DB01" w:rsidR="00C83058" w:rsidRDefault="00C83058" w:rsidP="00C83058">
      <w:pPr>
        <w:jc w:val="both"/>
        <w:rPr>
          <w:rFonts w:ascii="Cambria" w:hAnsi="Cambria"/>
        </w:rPr>
      </w:pPr>
      <w:r>
        <w:rPr>
          <w:noProof/>
        </w:rPr>
        <w:drawing>
          <wp:inline distT="0" distB="0" distL="0" distR="0" wp14:anchorId="4F4E96EB" wp14:editId="3E7B034F">
            <wp:extent cx="5575300" cy="3877310"/>
            <wp:effectExtent l="0" t="0" r="6350" b="8890"/>
            <wp:docPr id="2029375109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375109" name="Imagen 1" descr="Diagram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387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B414E" w14:textId="77777777" w:rsidR="0099592B" w:rsidRDefault="0099592B" w:rsidP="00C83058">
      <w:pPr>
        <w:jc w:val="both"/>
        <w:rPr>
          <w:rFonts w:ascii="Cambria" w:hAnsi="Cambria"/>
        </w:rPr>
      </w:pPr>
    </w:p>
    <w:p w14:paraId="64E71A7C" w14:textId="77777777" w:rsidR="0099592B" w:rsidRDefault="0099592B" w:rsidP="00C83058">
      <w:pPr>
        <w:jc w:val="both"/>
        <w:rPr>
          <w:rFonts w:ascii="Cambria" w:hAnsi="Cambria"/>
        </w:rPr>
      </w:pPr>
    </w:p>
    <w:p w14:paraId="5FCC5C87" w14:textId="77777777" w:rsidR="0099592B" w:rsidRDefault="0099592B" w:rsidP="00C83058">
      <w:pPr>
        <w:jc w:val="both"/>
        <w:rPr>
          <w:rFonts w:ascii="Cambria" w:hAnsi="Cambria"/>
        </w:rPr>
      </w:pPr>
    </w:p>
    <w:p w14:paraId="30F79AA2" w14:textId="77777777" w:rsidR="0099592B" w:rsidRDefault="0099592B" w:rsidP="00C83058">
      <w:pPr>
        <w:jc w:val="both"/>
        <w:rPr>
          <w:rFonts w:ascii="Cambria" w:hAnsi="Cambria"/>
        </w:rPr>
      </w:pPr>
    </w:p>
    <w:p w14:paraId="32B61CD7" w14:textId="4C752442" w:rsidR="00C83058" w:rsidRPr="00C83058" w:rsidRDefault="00C83058" w:rsidP="00C83058">
      <w:pPr>
        <w:pStyle w:val="Prrafodelista"/>
        <w:numPr>
          <w:ilvl w:val="0"/>
          <w:numId w:val="2"/>
        </w:numPr>
        <w:jc w:val="both"/>
        <w:rPr>
          <w:rFonts w:ascii="Cambria" w:hAnsi="Cambria"/>
          <w:b/>
          <w:bCs/>
        </w:rPr>
      </w:pPr>
      <w:r w:rsidRPr="00C83058">
        <w:rPr>
          <w:rFonts w:ascii="Cambria" w:hAnsi="Cambria"/>
          <w:b/>
          <w:bCs/>
        </w:rPr>
        <w:lastRenderedPageBreak/>
        <w:t>Con la información del cuadro anterior, completa:</w:t>
      </w:r>
    </w:p>
    <w:p w14:paraId="31E79227" w14:textId="51334E4B" w:rsidR="00C83058" w:rsidRDefault="00C83058" w:rsidP="00C83058">
      <w:pPr>
        <w:jc w:val="both"/>
        <w:rPr>
          <w:rFonts w:ascii="Cambria" w:hAnsi="Cambria"/>
        </w:rPr>
      </w:pPr>
      <w:r>
        <w:rPr>
          <w:noProof/>
        </w:rPr>
        <w:drawing>
          <wp:inline distT="0" distB="0" distL="0" distR="0" wp14:anchorId="384F7075" wp14:editId="0927DAB2">
            <wp:extent cx="5403888" cy="2674620"/>
            <wp:effectExtent l="0" t="0" r="6350" b="0"/>
            <wp:docPr id="195286675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86675" name="Imagen 1" descr="Diagrama&#10;&#10;Descripción generada automáticamente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3499" cy="267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76579" w14:textId="675A7D07" w:rsidR="00FB4B21" w:rsidRPr="00FB4B21" w:rsidRDefault="00FB4B21" w:rsidP="00C83058">
      <w:pPr>
        <w:jc w:val="both"/>
        <w:rPr>
          <w:rFonts w:ascii="Cambria" w:hAnsi="Cambria"/>
          <w:b/>
          <w:bCs/>
        </w:rPr>
      </w:pPr>
      <w:r w:rsidRPr="00FB4B21">
        <w:rPr>
          <w:rFonts w:ascii="Cambria" w:hAnsi="Cambria"/>
          <w:b/>
          <w:bCs/>
        </w:rPr>
        <w:t>EJERCICIO RÍTMICO</w:t>
      </w:r>
    </w:p>
    <w:p w14:paraId="45254AC8" w14:textId="22BA3D51" w:rsidR="00FB4B21" w:rsidRDefault="00FB4B21" w:rsidP="00FB4B21">
      <w:pPr>
        <w:ind w:left="-284"/>
        <w:jc w:val="both"/>
        <w:rPr>
          <w:rFonts w:ascii="Cambria" w:hAnsi="Cambria"/>
        </w:rPr>
      </w:pPr>
      <w:r>
        <w:rPr>
          <w:noProof/>
        </w:rPr>
        <w:drawing>
          <wp:inline distT="0" distB="0" distL="0" distR="0" wp14:anchorId="3ABC3F79" wp14:editId="46883B25">
            <wp:extent cx="5775960" cy="1225550"/>
            <wp:effectExtent l="0" t="0" r="0" b="0"/>
            <wp:docPr id="130767373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67373" name="Imagen 1" descr="Gráfic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7596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4F284" w14:textId="77777777" w:rsidR="00FB4B21" w:rsidRDefault="00FB4B21" w:rsidP="00FB4B21">
      <w:pPr>
        <w:ind w:left="-284"/>
        <w:jc w:val="both"/>
        <w:rPr>
          <w:rFonts w:ascii="Cambria" w:hAnsi="Cambria"/>
        </w:rPr>
      </w:pPr>
    </w:p>
    <w:p w14:paraId="122A08C5" w14:textId="3A1EF7BE" w:rsidR="00C83058" w:rsidRDefault="00C83058" w:rsidP="00C83058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PARTE II: Notas musicales</w:t>
      </w:r>
    </w:p>
    <w:p w14:paraId="1A09088D" w14:textId="590903EC" w:rsidR="00C83058" w:rsidRDefault="00C83058" w:rsidP="00C83058">
      <w:pPr>
        <w:pStyle w:val="Prrafodelista"/>
        <w:numPr>
          <w:ilvl w:val="0"/>
          <w:numId w:val="3"/>
        </w:numPr>
        <w:jc w:val="both"/>
        <w:rPr>
          <w:rFonts w:ascii="Cambria" w:hAnsi="Cambria"/>
          <w:b/>
          <w:bCs/>
        </w:rPr>
      </w:pPr>
      <w:r w:rsidRPr="00C83058">
        <w:rPr>
          <w:rFonts w:ascii="Cambria" w:hAnsi="Cambria"/>
          <w:b/>
          <w:bCs/>
        </w:rPr>
        <w:t>Completa</w:t>
      </w:r>
      <w:r>
        <w:rPr>
          <w:rFonts w:ascii="Cambria" w:hAnsi="Cambria"/>
          <w:b/>
          <w:bCs/>
        </w:rPr>
        <w:t xml:space="preserve"> con las notas musicales que restan:</w:t>
      </w:r>
    </w:p>
    <w:p w14:paraId="7231D704" w14:textId="77777777" w:rsidR="00C83058" w:rsidRDefault="00C83058" w:rsidP="00C83058">
      <w:pPr>
        <w:ind w:left="360"/>
        <w:jc w:val="both"/>
        <w:rPr>
          <w:rFonts w:ascii="Cambria" w:hAnsi="Cambria"/>
          <w:b/>
          <w:bCs/>
        </w:rPr>
      </w:pPr>
    </w:p>
    <w:p w14:paraId="19255096" w14:textId="1941CF40" w:rsidR="00FB4B21" w:rsidRDefault="00FB4B21" w:rsidP="00FB4B21">
      <w:pPr>
        <w:jc w:val="both"/>
        <w:rPr>
          <w:rFonts w:ascii="Cambria" w:hAnsi="Cambria"/>
          <w:b/>
          <w:bCs/>
        </w:rPr>
      </w:pPr>
      <w:r>
        <w:rPr>
          <w:noProof/>
        </w:rPr>
        <w:drawing>
          <wp:inline distT="0" distB="0" distL="0" distR="0" wp14:anchorId="0CB87AF5" wp14:editId="5365C6B4">
            <wp:extent cx="5295900" cy="1542415"/>
            <wp:effectExtent l="0" t="0" r="0" b="635"/>
            <wp:docPr id="1978287157" name="Imagen 1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287157" name="Imagen 1" descr="Imagen que contiene Diagram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1551" cy="155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38E20" w14:textId="4B81E355" w:rsidR="00FB4B21" w:rsidRDefault="00FB4B21" w:rsidP="00FB4B21">
      <w:pPr>
        <w:jc w:val="both"/>
        <w:rPr>
          <w:rFonts w:ascii="Cambria" w:hAnsi="Cambria"/>
          <w:b/>
          <w:bCs/>
        </w:rPr>
      </w:pPr>
      <w:r>
        <w:rPr>
          <w:noProof/>
        </w:rPr>
        <w:drawing>
          <wp:inline distT="0" distB="0" distL="0" distR="0" wp14:anchorId="50FB1E34" wp14:editId="5E877743">
            <wp:extent cx="5400040" cy="2211070"/>
            <wp:effectExtent l="0" t="0" r="0" b="0"/>
            <wp:docPr id="1265710337" name="Imagen 1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710337" name="Imagen 1" descr="Form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36BCE" w14:textId="77777777" w:rsidR="0099592B" w:rsidRDefault="0099592B" w:rsidP="00FB4B21">
      <w:pPr>
        <w:jc w:val="both"/>
        <w:rPr>
          <w:rFonts w:ascii="Cambria" w:hAnsi="Cambria"/>
          <w:b/>
          <w:bCs/>
        </w:rPr>
      </w:pPr>
    </w:p>
    <w:p w14:paraId="7BC711A5" w14:textId="77777777" w:rsidR="0099592B" w:rsidRDefault="0099592B" w:rsidP="00FB4B21">
      <w:pPr>
        <w:jc w:val="both"/>
        <w:rPr>
          <w:rFonts w:ascii="Cambria" w:hAnsi="Cambria"/>
          <w:b/>
          <w:bCs/>
        </w:rPr>
      </w:pPr>
    </w:p>
    <w:p w14:paraId="64FD620D" w14:textId="77777777" w:rsidR="0099592B" w:rsidRDefault="0099592B" w:rsidP="00FB4B21">
      <w:pPr>
        <w:jc w:val="both"/>
        <w:rPr>
          <w:rFonts w:ascii="Cambria" w:hAnsi="Cambria"/>
          <w:b/>
          <w:bCs/>
        </w:rPr>
      </w:pPr>
    </w:p>
    <w:p w14:paraId="12F0D23A" w14:textId="773C7828" w:rsidR="00FB4B21" w:rsidRDefault="00213A7C" w:rsidP="00FB4B21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II.- Basado en un compás de 4/4 ¿Cuál sería el resultado de las siguientes sumas?</w:t>
      </w:r>
    </w:p>
    <w:p w14:paraId="0B7137AB" w14:textId="7146444E" w:rsidR="00213A7C" w:rsidRDefault="00213A7C" w:rsidP="00FB4B21">
      <w:pPr>
        <w:jc w:val="both"/>
        <w:rPr>
          <w:rFonts w:ascii="Cambria" w:hAnsi="Cambria"/>
          <w:b/>
          <w:bCs/>
        </w:rPr>
      </w:pPr>
      <w:r>
        <w:rPr>
          <w:noProof/>
        </w:rPr>
        <w:drawing>
          <wp:inline distT="0" distB="0" distL="0" distR="0" wp14:anchorId="2FB758C7" wp14:editId="27D58843">
            <wp:extent cx="1876425" cy="5905500"/>
            <wp:effectExtent l="0" t="0" r="9525" b="0"/>
            <wp:docPr id="809864664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864664" name="Imagen 1" descr="Gráfico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D975C" w14:textId="548B488B" w:rsidR="008831E1" w:rsidRPr="00C83058" w:rsidRDefault="008831E1" w:rsidP="00FB4B21">
      <w:pPr>
        <w:jc w:val="both"/>
        <w:rPr>
          <w:rFonts w:ascii="Cambria" w:hAnsi="Cambria"/>
          <w:b/>
          <w:bCs/>
        </w:rPr>
      </w:pPr>
      <w:r>
        <w:rPr>
          <w:noProof/>
        </w:rPr>
        <w:lastRenderedPageBreak/>
        <w:drawing>
          <wp:inline distT="0" distB="0" distL="0" distR="0" wp14:anchorId="7E6ADA3A" wp14:editId="7323FE4D">
            <wp:extent cx="5400040" cy="8023860"/>
            <wp:effectExtent l="0" t="0" r="0" b="0"/>
            <wp:docPr id="754135100" name="Imagen 1" descr="Imagen que contiene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135100" name="Imagen 1" descr="Imagen que contiene Calendario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02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31E1" w:rsidRPr="00C83058" w:rsidSect="00740EB6">
      <w:headerReference w:type="default" r:id="rId1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A80EF" w14:textId="77777777" w:rsidR="00740EB6" w:rsidRDefault="00740EB6" w:rsidP="003C18B9">
      <w:pPr>
        <w:spacing w:after="0" w:line="240" w:lineRule="auto"/>
      </w:pPr>
      <w:r>
        <w:separator/>
      </w:r>
    </w:p>
  </w:endnote>
  <w:endnote w:type="continuationSeparator" w:id="0">
    <w:p w14:paraId="15DB8661" w14:textId="77777777" w:rsidR="00740EB6" w:rsidRDefault="00740EB6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94F14" w14:textId="77777777" w:rsidR="00740EB6" w:rsidRDefault="00740EB6" w:rsidP="003C18B9">
      <w:pPr>
        <w:spacing w:after="0" w:line="240" w:lineRule="auto"/>
      </w:pPr>
      <w:r>
        <w:separator/>
      </w:r>
    </w:p>
  </w:footnote>
  <w:footnote w:type="continuationSeparator" w:id="0">
    <w:p w14:paraId="190CC1B4" w14:textId="77777777" w:rsidR="00740EB6" w:rsidRDefault="00740EB6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AE90491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672BD7">
                              <w:rPr>
                                <w:rFonts w:ascii="Cambria" w:hAnsi="Cambria"/>
                                <w:sz w:val="18"/>
                              </w:rPr>
                              <w:t>Unidad técnica</w:t>
                            </w:r>
                          </w:p>
                          <w:p w14:paraId="6CEA463C" w14:textId="6FAC8A21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 </w:t>
                            </w:r>
                            <w:r w:rsidR="00152D79">
                              <w:rPr>
                                <w:rFonts w:ascii="Cambria" w:hAnsi="Cambria"/>
                                <w:sz w:val="18"/>
                              </w:rPr>
                              <w:t>7</w:t>
                            </w:r>
                            <w:r w:rsidR="001B7007">
                              <w:rPr>
                                <w:rFonts w:ascii="Cambria" w:hAnsi="Cambria"/>
                                <w:sz w:val="18"/>
                              </w:rPr>
                              <w:t>°B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AE90491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672BD7">
                        <w:rPr>
                          <w:rFonts w:ascii="Cambria" w:hAnsi="Cambria"/>
                          <w:sz w:val="18"/>
                        </w:rPr>
                        <w:t>Unidad técnica</w:t>
                      </w:r>
                    </w:p>
                    <w:p w14:paraId="6CEA463C" w14:textId="6FAC8A21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 </w:t>
                      </w:r>
                      <w:r w:rsidR="00152D79">
                        <w:rPr>
                          <w:rFonts w:ascii="Cambria" w:hAnsi="Cambria"/>
                          <w:sz w:val="18"/>
                        </w:rPr>
                        <w:t>7</w:t>
                      </w:r>
                      <w:r w:rsidR="001B7007">
                        <w:rPr>
                          <w:rFonts w:ascii="Cambria" w:hAnsi="Cambria"/>
                          <w:sz w:val="18"/>
                        </w:rPr>
                        <w:t>°B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x3xAAAANoAAAAPAAAAZHJzL2Rvd25yZXYueG1sRI9fa8JA&#10;EMTfBb/DsUJfpF5so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D+orHfEAAAA2gAAAA8A&#10;AAAAAAAAAAAAAAAABwIAAGRycy9kb3ducmV2LnhtbFBLBQYAAAAAAwADALcAAAD4AgAAAAA=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1A54"/>
    <w:multiLevelType w:val="hybridMultilevel"/>
    <w:tmpl w:val="0838C34A"/>
    <w:lvl w:ilvl="0" w:tplc="0576D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56503"/>
    <w:multiLevelType w:val="hybridMultilevel"/>
    <w:tmpl w:val="6054DB56"/>
    <w:lvl w:ilvl="0" w:tplc="19506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40BC6"/>
    <w:multiLevelType w:val="hybridMultilevel"/>
    <w:tmpl w:val="DC9E4810"/>
    <w:lvl w:ilvl="0" w:tplc="F98E4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193492">
    <w:abstractNumId w:val="2"/>
  </w:num>
  <w:num w:numId="2" w16cid:durableId="1035732428">
    <w:abstractNumId w:val="1"/>
  </w:num>
  <w:num w:numId="3" w16cid:durableId="187284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152D79"/>
    <w:rsid w:val="001B7007"/>
    <w:rsid w:val="001F4613"/>
    <w:rsid w:val="00213A7C"/>
    <w:rsid w:val="002B4AE6"/>
    <w:rsid w:val="00337FCE"/>
    <w:rsid w:val="003B604A"/>
    <w:rsid w:val="003C18B9"/>
    <w:rsid w:val="004353F4"/>
    <w:rsid w:val="004D6A9B"/>
    <w:rsid w:val="005D5383"/>
    <w:rsid w:val="00672BD7"/>
    <w:rsid w:val="006C7200"/>
    <w:rsid w:val="00725AB8"/>
    <w:rsid w:val="00740EB6"/>
    <w:rsid w:val="007D495F"/>
    <w:rsid w:val="00842779"/>
    <w:rsid w:val="00867F39"/>
    <w:rsid w:val="008831E1"/>
    <w:rsid w:val="009046D0"/>
    <w:rsid w:val="009867DC"/>
    <w:rsid w:val="0099592B"/>
    <w:rsid w:val="009A1F3E"/>
    <w:rsid w:val="00B01CC5"/>
    <w:rsid w:val="00B665BE"/>
    <w:rsid w:val="00B8158C"/>
    <w:rsid w:val="00BB56D6"/>
    <w:rsid w:val="00C8103F"/>
    <w:rsid w:val="00C83058"/>
    <w:rsid w:val="00CF353D"/>
    <w:rsid w:val="00DC79EE"/>
    <w:rsid w:val="00EB0F2C"/>
    <w:rsid w:val="00F35811"/>
    <w:rsid w:val="00F831A5"/>
    <w:rsid w:val="00F94B6B"/>
    <w:rsid w:val="00FB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3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dcterms:created xsi:type="dcterms:W3CDTF">2024-03-20T20:43:00Z</dcterms:created>
  <dcterms:modified xsi:type="dcterms:W3CDTF">2024-03-20T20:43:00Z</dcterms:modified>
</cp:coreProperties>
</file>