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93284" w14:textId="77777777" w:rsidR="00AF01C2" w:rsidRDefault="00AF01C2" w:rsidP="00602432">
      <w:pPr>
        <w:rPr>
          <w:rFonts w:asciiTheme="majorHAnsi" w:hAnsiTheme="majorHAnsi"/>
          <w:sz w:val="24"/>
        </w:rPr>
      </w:pPr>
    </w:p>
    <w:p w14:paraId="7EE5A94E" w14:textId="6A08DC5B" w:rsidR="003549DF" w:rsidRPr="00AA28F5" w:rsidRDefault="003549DF" w:rsidP="003549DF">
      <w:pPr>
        <w:jc w:val="center"/>
        <w:rPr>
          <w:rFonts w:asciiTheme="majorHAnsi" w:hAnsiTheme="majorHAnsi"/>
          <w:sz w:val="24"/>
          <w:u w:val="single"/>
        </w:rPr>
      </w:pPr>
      <w:r>
        <w:rPr>
          <w:rFonts w:asciiTheme="majorHAnsi" w:hAnsiTheme="majorHAnsi"/>
          <w:sz w:val="24"/>
          <w:u w:val="single"/>
        </w:rPr>
        <w:t>Cuestionario Taller 1</w:t>
      </w:r>
    </w:p>
    <w:p w14:paraId="538E1A98" w14:textId="77777777" w:rsidR="003549DF" w:rsidRDefault="003549DF" w:rsidP="00602432">
      <w:pPr>
        <w:rPr>
          <w:rFonts w:asciiTheme="majorHAnsi" w:hAnsiTheme="majorHAnsi"/>
          <w:sz w:val="24"/>
        </w:rPr>
      </w:pPr>
    </w:p>
    <w:p w14:paraId="76CF83B1" w14:textId="70FA7602" w:rsidR="00FE152B" w:rsidRDefault="00FE152B" w:rsidP="00602432">
      <w:pPr>
        <w:rPr>
          <w:rFonts w:asciiTheme="majorHAnsi" w:hAnsiTheme="majorHAnsi"/>
          <w:sz w:val="24"/>
        </w:rPr>
      </w:pPr>
      <w:r>
        <w:rPr>
          <w:rFonts w:asciiTheme="majorHAnsi" w:hAnsiTheme="majorHAnsi"/>
          <w:sz w:val="24"/>
        </w:rPr>
        <w:t>1.- ¿Qué son los servicios medioambientales?</w:t>
      </w:r>
    </w:p>
    <w:p w14:paraId="65CE0A78" w14:textId="3444295D" w:rsidR="00FE152B" w:rsidRDefault="00FE152B" w:rsidP="00602432">
      <w:pPr>
        <w:rPr>
          <w:rFonts w:asciiTheme="majorHAnsi" w:hAnsiTheme="majorHAnsi"/>
          <w:sz w:val="24"/>
        </w:rPr>
      </w:pPr>
      <w:r>
        <w:rPr>
          <w:rFonts w:asciiTheme="majorHAnsi" w:hAnsiTheme="majorHAnsi"/>
          <w:sz w:val="24"/>
        </w:rPr>
        <w:t>Reflexi</w:t>
      </w:r>
      <w:r w:rsidR="00ED2EAA">
        <w:rPr>
          <w:rFonts w:asciiTheme="majorHAnsi" w:hAnsiTheme="majorHAnsi"/>
          <w:sz w:val="24"/>
        </w:rPr>
        <w:t>ón a partir del siguiente texto sacado de:</w:t>
      </w:r>
    </w:p>
    <w:p w14:paraId="52FE6927" w14:textId="60E7D60E" w:rsidR="00ED2EAA" w:rsidRDefault="00000000" w:rsidP="00602432">
      <w:pPr>
        <w:rPr>
          <w:rFonts w:asciiTheme="majorHAnsi" w:hAnsiTheme="majorHAnsi"/>
          <w:sz w:val="24"/>
        </w:rPr>
      </w:pPr>
      <w:hyperlink r:id="rId6" w:history="1">
        <w:r w:rsidR="00ED2EAA" w:rsidRPr="002246D0">
          <w:rPr>
            <w:rStyle w:val="Hipervnculo"/>
            <w:rFonts w:asciiTheme="majorHAnsi" w:hAnsiTheme="majorHAnsi"/>
            <w:sz w:val="24"/>
          </w:rPr>
          <w:t>https://www.semillas.org.co/es/qu-son-los-servicios-ambientales</w:t>
        </w:r>
      </w:hyperlink>
    </w:p>
    <w:p w14:paraId="37E62F20" w14:textId="77777777" w:rsidR="00FE152B" w:rsidRPr="00FE152B" w:rsidRDefault="00FE152B" w:rsidP="00FE152B">
      <w:pPr>
        <w:rPr>
          <w:rFonts w:asciiTheme="majorHAnsi" w:hAnsiTheme="majorHAnsi"/>
          <w:sz w:val="24"/>
        </w:rPr>
      </w:pPr>
      <w:r w:rsidRPr="00FE152B">
        <w:rPr>
          <w:rFonts w:asciiTheme="majorHAnsi" w:hAnsiTheme="majorHAnsi"/>
          <w:sz w:val="24"/>
        </w:rPr>
        <w:t>¿Qué son los servicios ambientales?</w:t>
      </w:r>
    </w:p>
    <w:p w14:paraId="14AAC2A9" w14:textId="77777777" w:rsidR="00FE152B" w:rsidRPr="00FE152B" w:rsidRDefault="00FE152B" w:rsidP="00FE152B">
      <w:pPr>
        <w:rPr>
          <w:rFonts w:asciiTheme="majorHAnsi" w:hAnsiTheme="majorHAnsi"/>
          <w:sz w:val="24"/>
        </w:rPr>
      </w:pPr>
      <w:r w:rsidRPr="00FE152B">
        <w:rPr>
          <w:rFonts w:asciiTheme="majorHAnsi" w:hAnsiTheme="majorHAnsi"/>
          <w:sz w:val="24"/>
        </w:rPr>
        <w:t>Acción Ecológica, Febrero 09 de 2012, Este artículo ha sido consultado 21523 veces</w:t>
      </w:r>
    </w:p>
    <w:p w14:paraId="75FA8450" w14:textId="77777777" w:rsidR="00FE152B" w:rsidRPr="00FE152B" w:rsidRDefault="00FE152B" w:rsidP="00FE152B">
      <w:pPr>
        <w:rPr>
          <w:rFonts w:asciiTheme="majorHAnsi" w:hAnsiTheme="majorHAnsi"/>
          <w:sz w:val="24"/>
        </w:rPr>
      </w:pPr>
      <w:r w:rsidRPr="00FE152B">
        <w:rPr>
          <w:rFonts w:asciiTheme="majorHAnsi" w:hAnsiTheme="majorHAnsi"/>
          <w:sz w:val="24"/>
        </w:rPr>
        <w:t>Actualmente se promocionan ampliamente los llamados servicios ambientales; lo que sus promotores omiten, sin embargo, es que son una extensión del neoliberalismo en el ámbito del denominado capitalismo verde, que atrae ahora el interés de las empresas y gobiernos por el nuevo portafolio que ofrece. Las empresas tienen ahora un escenario propicio con el cambio climático, la pérdida de biodiversidad y de los bosques, o la disminución de las fuentes de agua.</w:t>
      </w:r>
    </w:p>
    <w:p w14:paraId="26B2F6BD" w14:textId="77777777" w:rsidR="00FE152B" w:rsidRPr="00FE152B" w:rsidRDefault="00FE152B" w:rsidP="00FE152B">
      <w:pPr>
        <w:rPr>
          <w:rFonts w:asciiTheme="majorHAnsi" w:hAnsiTheme="majorHAnsi"/>
          <w:sz w:val="24"/>
        </w:rPr>
      </w:pPr>
    </w:p>
    <w:p w14:paraId="3AB065EF" w14:textId="77777777" w:rsidR="00FE152B" w:rsidRPr="00FE152B" w:rsidRDefault="00FE152B" w:rsidP="00FE152B">
      <w:pPr>
        <w:rPr>
          <w:rFonts w:asciiTheme="majorHAnsi" w:hAnsiTheme="majorHAnsi"/>
          <w:sz w:val="24"/>
        </w:rPr>
      </w:pPr>
      <w:r w:rsidRPr="00FE152B">
        <w:rPr>
          <w:rFonts w:asciiTheme="majorHAnsi" w:hAnsiTheme="majorHAnsi"/>
          <w:sz w:val="24"/>
        </w:rPr>
        <w:t>Los tratados internacionales como el Convenio de Diversidad Biológica (CDB), la Convención Marco de Naciones Unidas sobre Cambio Climático (CMNUCC) y el Protocolo de Kioto, se han convertido en instrumentos de las empresas e instituciones financieras internacionales para aumentar su influencia, limpiar su imagen, y consolidar su modelo de desarrollo productivo y tecnológico.</w:t>
      </w:r>
    </w:p>
    <w:p w14:paraId="1C436149" w14:textId="77777777" w:rsidR="00FE152B" w:rsidRPr="00FE152B" w:rsidRDefault="00FE152B" w:rsidP="00FE152B">
      <w:pPr>
        <w:rPr>
          <w:rFonts w:asciiTheme="majorHAnsi" w:hAnsiTheme="majorHAnsi"/>
          <w:sz w:val="24"/>
        </w:rPr>
      </w:pPr>
    </w:p>
    <w:p w14:paraId="5FF7F0BB" w14:textId="75F3A7BB" w:rsidR="00FE152B" w:rsidRPr="00FE152B" w:rsidRDefault="00FE152B" w:rsidP="00FE152B">
      <w:pPr>
        <w:rPr>
          <w:rFonts w:asciiTheme="majorHAnsi" w:hAnsiTheme="majorHAnsi"/>
          <w:sz w:val="24"/>
        </w:rPr>
      </w:pPr>
      <w:r w:rsidRPr="00FE152B">
        <w:rPr>
          <w:rFonts w:asciiTheme="majorHAnsi" w:hAnsiTheme="majorHAnsi"/>
          <w:sz w:val="24"/>
        </w:rPr>
        <w:t>Los servicios ambientales son aquellas funciones de los ecosistemas que pueden generar beneficios y bienestar adicionales para las personas y las comunidades (3). A pesar de las alertas sobre los impactos y amenazas que representa la venta de servicios ambientales y sus mecanismos de funcionamiento -los cuales además de ilegítimos son muchas veces fra</w:t>
      </w:r>
      <w:r>
        <w:rPr>
          <w:rFonts w:asciiTheme="majorHAnsi" w:hAnsiTheme="majorHAnsi"/>
          <w:sz w:val="24"/>
        </w:rPr>
        <w:t>u</w:t>
      </w:r>
      <w:r w:rsidRPr="00FE152B">
        <w:rPr>
          <w:rFonts w:asciiTheme="majorHAnsi" w:hAnsiTheme="majorHAnsi"/>
          <w:sz w:val="24"/>
        </w:rPr>
        <w:t>dulentos e ilegales- se impulsan cambios institucionales para su implementación.</w:t>
      </w:r>
    </w:p>
    <w:p w14:paraId="45DB0D26" w14:textId="77777777" w:rsidR="00FE152B" w:rsidRPr="00FE152B" w:rsidRDefault="00FE152B" w:rsidP="00FE152B">
      <w:pPr>
        <w:rPr>
          <w:rFonts w:asciiTheme="majorHAnsi" w:hAnsiTheme="majorHAnsi"/>
          <w:sz w:val="24"/>
        </w:rPr>
      </w:pPr>
    </w:p>
    <w:p w14:paraId="33D87E43" w14:textId="2543025A" w:rsidR="00FE152B" w:rsidRDefault="00FE152B" w:rsidP="00FE152B">
      <w:pPr>
        <w:rPr>
          <w:rFonts w:asciiTheme="majorHAnsi" w:hAnsiTheme="majorHAnsi"/>
          <w:sz w:val="24"/>
        </w:rPr>
      </w:pPr>
      <w:r w:rsidRPr="00FE152B">
        <w:rPr>
          <w:rFonts w:asciiTheme="majorHAnsi" w:hAnsiTheme="majorHAnsi"/>
          <w:sz w:val="24"/>
        </w:rPr>
        <w:t xml:space="preserve">Las experiencias de casos desarrollados en diversos lugares del mundo muestran que el mercado de servicios ambientales está lejos de ser una estrategia de conservación; la realidad es que estos servicios no detendrán el cambio climático, ni mucho menos </w:t>
      </w:r>
      <w:r w:rsidRPr="00FE152B">
        <w:rPr>
          <w:rFonts w:asciiTheme="majorHAnsi" w:hAnsiTheme="majorHAnsi"/>
          <w:sz w:val="24"/>
        </w:rPr>
        <w:lastRenderedPageBreak/>
        <w:t>mejorarán las condiciones de las poblaciones donde se desarrollan. Muy por el contrario, constituyen un mecanismo de apropiación de los territorios de pueblos indígenas y comunidades locales, a quienes se les priva "legalmente" del derecho de uso, administración y control d</w:t>
      </w:r>
      <w:r>
        <w:rPr>
          <w:rFonts w:asciiTheme="majorHAnsi" w:hAnsiTheme="majorHAnsi"/>
          <w:sz w:val="24"/>
        </w:rPr>
        <w:t>e su tierra, sancionándolos pen</w:t>
      </w:r>
      <w:r w:rsidRPr="00FE152B">
        <w:rPr>
          <w:rFonts w:asciiTheme="majorHAnsi" w:hAnsiTheme="majorHAnsi"/>
          <w:sz w:val="24"/>
        </w:rPr>
        <w:t>almente, y poniendo en riesgo su supervivencia.</w:t>
      </w:r>
    </w:p>
    <w:p w14:paraId="5A610948" w14:textId="3941517A" w:rsidR="00FE152B" w:rsidRPr="00FE152B" w:rsidRDefault="00FE152B" w:rsidP="00FE152B">
      <w:pPr>
        <w:rPr>
          <w:rFonts w:asciiTheme="majorHAnsi" w:hAnsiTheme="majorHAnsi"/>
          <w:sz w:val="24"/>
        </w:rPr>
      </w:pPr>
      <w:r w:rsidRPr="00FE152B">
        <w:rPr>
          <w:rFonts w:asciiTheme="majorHAnsi" w:hAnsiTheme="majorHAnsi"/>
          <w:sz w:val="24"/>
        </w:rPr>
        <w:t>Los ecosistemas, desde el punto de vista biológico y físico, proveen un conjunto de funciones ecológicas indispensables para el mantenimiento, la reproducción y supervivencia de los seres vivos bajo la denominación de servicios ambientales, estas funciones han pasado de lo ecológico a lo econó</w:t>
      </w:r>
      <w:r>
        <w:rPr>
          <w:rFonts w:asciiTheme="majorHAnsi" w:hAnsiTheme="majorHAnsi"/>
          <w:sz w:val="24"/>
        </w:rPr>
        <w:t>mico. El principio de hacer neg</w:t>
      </w:r>
      <w:r w:rsidRPr="00FE152B">
        <w:rPr>
          <w:rFonts w:asciiTheme="majorHAnsi" w:hAnsiTheme="majorHAnsi"/>
          <w:sz w:val="24"/>
        </w:rPr>
        <w:t>ocios y lucrarse de todo y con todo, incluye la alimentación, la salud, la educación, el agua, el aire, la vida, los desastres, y ahora las funciones de la naturaleza. </w:t>
      </w:r>
    </w:p>
    <w:p w14:paraId="57ADF8F4" w14:textId="00A5DBF3" w:rsidR="00FE152B" w:rsidRPr="00FE152B" w:rsidRDefault="00FE152B" w:rsidP="00FE152B">
      <w:pPr>
        <w:rPr>
          <w:rFonts w:asciiTheme="majorHAnsi" w:hAnsiTheme="majorHAnsi"/>
          <w:sz w:val="24"/>
        </w:rPr>
      </w:pPr>
      <w:r w:rsidRPr="00FE152B">
        <w:rPr>
          <w:rFonts w:asciiTheme="majorHAnsi" w:hAnsiTheme="majorHAnsi"/>
          <w:sz w:val="24"/>
        </w:rPr>
        <w:t>Esta voracidad empresarial requiere, entre otras estrategias, ampliar los mercados hacia otros sectores de la población, como potenciales consumidores, así como la aplicación de rigurosos esquemas de propiedad intelectual, ya no solamente aplicados a las invenciones industriales, sino también a todas las formas de conocimiento y los seres vivos. En otras palabras, se concibió un marco legal para apropiarse de semillas, plantas, animales, mic</w:t>
      </w:r>
      <w:r>
        <w:rPr>
          <w:rFonts w:asciiTheme="majorHAnsi" w:hAnsiTheme="majorHAnsi"/>
          <w:sz w:val="24"/>
        </w:rPr>
        <w:t>ro</w:t>
      </w:r>
      <w:r w:rsidRPr="00FE152B">
        <w:rPr>
          <w:rFonts w:asciiTheme="majorHAnsi" w:hAnsiTheme="majorHAnsi"/>
          <w:sz w:val="24"/>
        </w:rPr>
        <w:t>organismos, genes y conocimientos ancestrales. De la información técnica y científica de los pueblos, ahora se están desarrollando marcos legales con el fin de mercantilizar y aplicar derechos de propiedad a espacios, dones y funciones de la naturaleza, que van desde la atmósfera y los paisajes hasta el ciclo del carbono. </w:t>
      </w:r>
    </w:p>
    <w:p w14:paraId="7892A329" w14:textId="77777777" w:rsidR="00FE152B" w:rsidRPr="00AF01C2" w:rsidRDefault="00FE152B" w:rsidP="00FE152B">
      <w:pPr>
        <w:rPr>
          <w:rFonts w:asciiTheme="majorHAnsi" w:hAnsiTheme="majorHAnsi"/>
          <w:sz w:val="24"/>
        </w:rPr>
      </w:pPr>
    </w:p>
    <w:sectPr w:rsidR="00FE152B" w:rsidRPr="00AF01C2">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EE78A" w14:textId="77777777" w:rsidR="00623E14" w:rsidRDefault="00623E14" w:rsidP="00671E09">
      <w:pPr>
        <w:spacing w:after="0" w:line="240" w:lineRule="auto"/>
      </w:pPr>
      <w:r>
        <w:separator/>
      </w:r>
    </w:p>
  </w:endnote>
  <w:endnote w:type="continuationSeparator" w:id="0">
    <w:p w14:paraId="66ECD6BB" w14:textId="77777777" w:rsidR="00623E14" w:rsidRDefault="00623E14" w:rsidP="00671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8E586" w14:textId="77777777" w:rsidR="00623E14" w:rsidRDefault="00623E14" w:rsidP="00671E09">
      <w:pPr>
        <w:spacing w:after="0" w:line="240" w:lineRule="auto"/>
      </w:pPr>
      <w:r>
        <w:separator/>
      </w:r>
    </w:p>
  </w:footnote>
  <w:footnote w:type="continuationSeparator" w:id="0">
    <w:p w14:paraId="3C00E911" w14:textId="77777777" w:rsidR="00623E14" w:rsidRDefault="00623E14" w:rsidP="00671E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950FB" w14:textId="4570F8B8" w:rsidR="00671E09" w:rsidRDefault="003549DF">
    <w:pPr>
      <w:pStyle w:val="Encabezado"/>
    </w:pPr>
    <w:r w:rsidRPr="00AA28F5">
      <w:rPr>
        <w:rFonts w:ascii="Calibri" w:eastAsia="Calibri" w:hAnsi="Calibri" w:cs="Times New Roman"/>
        <w:noProof/>
      </w:rPr>
      <mc:AlternateContent>
        <mc:Choice Requires="wpg">
          <w:drawing>
            <wp:anchor distT="0" distB="0" distL="114300" distR="114300" simplePos="0" relativeHeight="251661312" behindDoc="0" locked="0" layoutInCell="1" allowOverlap="1" wp14:anchorId="1A028AFB" wp14:editId="1B0C0FD7">
              <wp:simplePos x="0" y="0"/>
              <wp:positionH relativeFrom="margin">
                <wp:posOffset>-563880</wp:posOffset>
              </wp:positionH>
              <wp:positionV relativeFrom="paragraph">
                <wp:posOffset>-214038</wp:posOffset>
              </wp:positionV>
              <wp:extent cx="6877050" cy="651510"/>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651510"/>
                        <a:chOff x="660" y="337"/>
                        <a:chExt cx="10830" cy="1026"/>
                      </a:xfrm>
                    </wpg:grpSpPr>
                    <wps:wsp>
                      <wps:cNvPr id="13" name="Cuadro de texto 2"/>
                      <wps:cNvSpPr txBox="1">
                        <a:spLocks noChangeArrowheads="1"/>
                      </wps:cNvSpPr>
                      <wps:spPr bwMode="auto">
                        <a:xfrm>
                          <a:off x="8040" y="337"/>
                          <a:ext cx="345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524D2" w14:textId="77777777" w:rsidR="003549DF" w:rsidRPr="00F15790" w:rsidRDefault="003549DF" w:rsidP="003549DF">
                            <w:pPr>
                              <w:rPr>
                                <w:rFonts w:ascii="Cambria" w:hAnsi="Cambria"/>
                                <w:sz w:val="16"/>
                                <w:szCs w:val="16"/>
                              </w:rPr>
                            </w:pPr>
                            <w:r w:rsidRPr="00F15790">
                              <w:rPr>
                                <w:rFonts w:ascii="Cambria" w:hAnsi="Cambria"/>
                                <w:sz w:val="16"/>
                                <w:szCs w:val="16"/>
                              </w:rPr>
                              <w:t xml:space="preserve">Asignatura: </w:t>
                            </w:r>
                            <w:r>
                              <w:rPr>
                                <w:rFonts w:ascii="Cambria" w:hAnsi="Cambria"/>
                                <w:sz w:val="16"/>
                                <w:szCs w:val="16"/>
                              </w:rPr>
                              <w:t>Tecnología</w:t>
                            </w:r>
                            <w:r w:rsidRPr="00F15790">
                              <w:rPr>
                                <w:rFonts w:ascii="Cambria" w:hAnsi="Cambria"/>
                                <w:sz w:val="16"/>
                                <w:szCs w:val="16"/>
                              </w:rPr>
                              <w:br/>
                              <w:t>Profesor</w:t>
                            </w:r>
                            <w:r>
                              <w:rPr>
                                <w:rFonts w:ascii="Cambria" w:hAnsi="Cambria"/>
                                <w:sz w:val="16"/>
                                <w:szCs w:val="16"/>
                              </w:rPr>
                              <w:t>: Igor Funes</w:t>
                            </w:r>
                            <w:r>
                              <w:rPr>
                                <w:rFonts w:ascii="Cambria" w:hAnsi="Cambria"/>
                                <w:sz w:val="16"/>
                                <w:szCs w:val="16"/>
                              </w:rPr>
                              <w:br/>
                              <w:t xml:space="preserve">Curso: </w:t>
                            </w:r>
                            <w:proofErr w:type="spellStart"/>
                            <w:r>
                              <w:rPr>
                                <w:rFonts w:ascii="Cambria" w:hAnsi="Cambria"/>
                                <w:sz w:val="16"/>
                                <w:szCs w:val="16"/>
                              </w:rPr>
                              <w:t>I°</w:t>
                            </w:r>
                            <w:proofErr w:type="spellEnd"/>
                            <w:r>
                              <w:rPr>
                                <w:rFonts w:ascii="Cambria" w:hAnsi="Cambria"/>
                                <w:sz w:val="16"/>
                                <w:szCs w:val="16"/>
                              </w:rPr>
                              <w:t xml:space="preserve"> medio</w:t>
                            </w:r>
                          </w:p>
                          <w:p w14:paraId="34628A78" w14:textId="77777777" w:rsidR="003549DF" w:rsidRPr="001158F0" w:rsidRDefault="003549DF" w:rsidP="003549DF">
                            <w:pPr>
                              <w:rPr>
                                <w:sz w:val="16"/>
                                <w:szCs w:val="16"/>
                              </w:rPr>
                            </w:pPr>
                            <w:r>
                              <w:rPr>
                                <w:sz w:val="16"/>
                                <w:szCs w:val="16"/>
                              </w:rPr>
                              <w:t>Curso: 3º Básico</w:t>
                            </w:r>
                          </w:p>
                          <w:p w14:paraId="4366F2F0" w14:textId="77777777" w:rsidR="003549DF" w:rsidRPr="001158F0" w:rsidRDefault="003549DF" w:rsidP="003549DF">
                            <w:pPr>
                              <w:jc w:val="center"/>
                              <w:rPr>
                                <w:sz w:val="16"/>
                                <w:szCs w:val="16"/>
                              </w:rPr>
                            </w:pPr>
                          </w:p>
                          <w:p w14:paraId="5F82B6C1" w14:textId="77777777" w:rsidR="003549DF" w:rsidRPr="001158F0" w:rsidRDefault="003549DF" w:rsidP="003549DF">
                            <w:pPr>
                              <w:tabs>
                                <w:tab w:val="center" w:pos="4252"/>
                                <w:tab w:val="right" w:pos="8504"/>
                              </w:tabs>
                              <w:jc w:val="center"/>
                              <w:rPr>
                                <w:sz w:val="16"/>
                                <w:szCs w:val="16"/>
                              </w:rPr>
                            </w:pPr>
                            <w:r w:rsidRPr="001158F0">
                              <w:rPr>
                                <w:sz w:val="16"/>
                                <w:szCs w:val="16"/>
                              </w:rPr>
                              <w:t>Unidad Técnico Pedagógica</w:t>
                            </w:r>
                          </w:p>
                          <w:p w14:paraId="34A9F496" w14:textId="77777777" w:rsidR="003549DF" w:rsidRDefault="003549DF" w:rsidP="003549DF"/>
                          <w:p w14:paraId="7718FC99" w14:textId="77777777" w:rsidR="003549DF" w:rsidRDefault="003549DF" w:rsidP="003549DF"/>
                        </w:txbxContent>
                      </wps:txbx>
                      <wps:bodyPr rot="0" vert="horz" wrap="square" lIns="91440" tIns="45720" rIns="91440" bIns="45720" anchor="t" anchorCtr="0" upright="1">
                        <a:noAutofit/>
                      </wps:bodyPr>
                    </wps:wsp>
                    <wpg:grpSp>
                      <wpg:cNvPr id="29" name="Grupo 4"/>
                      <wpg:cNvGrpSpPr>
                        <a:grpSpLocks/>
                      </wpg:cNvGrpSpPr>
                      <wpg:grpSpPr bwMode="auto">
                        <a:xfrm>
                          <a:off x="660" y="337"/>
                          <a:ext cx="3450" cy="1026"/>
                          <a:chOff x="0" y="0"/>
                          <a:chExt cx="21907" cy="6515"/>
                        </a:xfrm>
                      </wpg:grpSpPr>
                      <pic:pic xmlns:pic="http://schemas.openxmlformats.org/drawingml/2006/picture">
                        <pic:nvPicPr>
                          <pic:cNvPr id="30" name="0 Imagen" descr="descar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048" y="4381"/>
                            <a:ext cx="2096" cy="2134"/>
                          </a:xfrm>
                          <a:prstGeom prst="rect">
                            <a:avLst/>
                          </a:prstGeom>
                          <a:noFill/>
                          <a:extLst>
                            <a:ext uri="{909E8E84-426E-40DD-AFC4-6F175D3DCCD1}">
                              <a14:hiddenFill xmlns:a14="http://schemas.microsoft.com/office/drawing/2010/main">
                                <a:solidFill>
                                  <a:srgbClr val="FFFFFF"/>
                                </a:solidFill>
                              </a14:hiddenFill>
                            </a:ext>
                          </a:extLst>
                        </pic:spPr>
                      </pic:pic>
                      <wps:wsp>
                        <wps:cNvPr id="32" name="Cuadro de texto 2"/>
                        <wps:cNvSpPr txBox="1">
                          <a:spLocks noChangeArrowheads="1"/>
                        </wps:cNvSpPr>
                        <wps:spPr bwMode="auto">
                          <a:xfrm>
                            <a:off x="0" y="0"/>
                            <a:ext cx="21907" cy="4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F7F2F" w14:textId="77777777" w:rsidR="003549DF" w:rsidRPr="00F15790" w:rsidRDefault="003549DF" w:rsidP="003549DF">
                              <w:pPr>
                                <w:rPr>
                                  <w:rFonts w:ascii="Cambria" w:hAnsi="Cambria"/>
                                  <w:sz w:val="16"/>
                                  <w:szCs w:val="16"/>
                                </w:rPr>
                              </w:pPr>
                              <w:r w:rsidRPr="00F15790">
                                <w:rPr>
                                  <w:rFonts w:ascii="Cambria" w:hAnsi="Cambria"/>
                                  <w:sz w:val="16"/>
                                  <w:szCs w:val="16"/>
                                </w:rPr>
                                <w:t>Corporación Educacional Colegio</w:t>
                              </w:r>
                              <w:r>
                                <w:rPr>
                                  <w:rFonts w:ascii="Cambria" w:hAnsi="Cambria"/>
                                  <w:sz w:val="16"/>
                                  <w:szCs w:val="16"/>
                                </w:rPr>
                                <w:t xml:space="preserve"> </w:t>
                              </w:r>
                              <w:r w:rsidRPr="00F15790">
                                <w:rPr>
                                  <w:rFonts w:ascii="Cambria" w:hAnsi="Cambria"/>
                                  <w:sz w:val="16"/>
                                  <w:szCs w:val="16"/>
                                </w:rPr>
                                <w:t>“Sao Paulo”</w:t>
                              </w:r>
                              <w:r w:rsidRPr="00F15790">
                                <w:rPr>
                                  <w:rFonts w:ascii="Cambria" w:hAnsi="Cambria"/>
                                  <w:sz w:val="16"/>
                                  <w:szCs w:val="16"/>
                                </w:rPr>
                                <w:br/>
                                <w:t xml:space="preserve">                  Placilla 333, Estación Central</w:t>
                              </w:r>
                              <w:r>
                                <w:rPr>
                                  <w:rFonts w:ascii="Cambria" w:hAnsi="Cambria"/>
                                  <w:sz w:val="16"/>
                                  <w:szCs w:val="16"/>
                                </w:rPr>
                                <w:br/>
                                <w:t xml:space="preserve">                   Unidad Técnico-Pedagógica</w:t>
                              </w:r>
                            </w:p>
                            <w:p w14:paraId="45DEDC74" w14:textId="77777777" w:rsidR="003549DF" w:rsidRPr="001158F0" w:rsidRDefault="003549DF" w:rsidP="003549DF">
                              <w:pPr>
                                <w:tabs>
                                  <w:tab w:val="center" w:pos="4252"/>
                                  <w:tab w:val="right" w:pos="8504"/>
                                </w:tabs>
                                <w:jc w:val="center"/>
                                <w:rPr>
                                  <w:sz w:val="16"/>
                                  <w:szCs w:val="16"/>
                                </w:rPr>
                              </w:pPr>
                              <w:r w:rsidRPr="001158F0">
                                <w:rPr>
                                  <w:sz w:val="16"/>
                                  <w:szCs w:val="16"/>
                                </w:rPr>
                                <w:t>Unidad Técnico Pedagógica</w:t>
                              </w:r>
                            </w:p>
                            <w:p w14:paraId="11BC38B1" w14:textId="77777777" w:rsidR="003549DF" w:rsidRDefault="003549DF" w:rsidP="003549DF"/>
                            <w:p w14:paraId="7CD79D03" w14:textId="77777777" w:rsidR="003549DF" w:rsidRDefault="003549DF" w:rsidP="003549DF"/>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028AFB" id="Grupo 1" o:spid="_x0000_s1026" style="position:absolute;margin-left:-44.4pt;margin-top:-16.85pt;width:541.5pt;height:51.3pt;z-index:251661312;mso-position-horizontal-relative:margin" coordorigin="660,337" coordsize="10830,10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">
              <v:shapetype id="_x0000_t202" coordsize="21600,21600" o:spt="202" path="m,l,21600r21600,l21600,xe">
                <v:stroke joinstyle="miter"/>
                <v:path gradientshapeok="t" o:connecttype="rect"/>
              </v:shapetype>
              <v:shape id="Cuadro de texto 2" o:spid="_x0000_s1027" type="#_x0000_t202" style="position:absolute;left:8040;top:337;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640524D2" w14:textId="77777777" w:rsidR="003549DF" w:rsidRPr="00F15790" w:rsidRDefault="003549DF" w:rsidP="003549DF">
                      <w:pPr>
                        <w:rPr>
                          <w:rFonts w:ascii="Cambria" w:hAnsi="Cambria"/>
                          <w:sz w:val="16"/>
                          <w:szCs w:val="16"/>
                        </w:rPr>
                      </w:pPr>
                      <w:r w:rsidRPr="00F15790">
                        <w:rPr>
                          <w:rFonts w:ascii="Cambria" w:hAnsi="Cambria"/>
                          <w:sz w:val="16"/>
                          <w:szCs w:val="16"/>
                        </w:rPr>
                        <w:t xml:space="preserve">Asignatura: </w:t>
                      </w:r>
                      <w:r>
                        <w:rPr>
                          <w:rFonts w:ascii="Cambria" w:hAnsi="Cambria"/>
                          <w:sz w:val="16"/>
                          <w:szCs w:val="16"/>
                        </w:rPr>
                        <w:t>Tecnología</w:t>
                      </w:r>
                      <w:r w:rsidRPr="00F15790">
                        <w:rPr>
                          <w:rFonts w:ascii="Cambria" w:hAnsi="Cambria"/>
                          <w:sz w:val="16"/>
                          <w:szCs w:val="16"/>
                        </w:rPr>
                        <w:br/>
                        <w:t>Profesor</w:t>
                      </w:r>
                      <w:r>
                        <w:rPr>
                          <w:rFonts w:ascii="Cambria" w:hAnsi="Cambria"/>
                          <w:sz w:val="16"/>
                          <w:szCs w:val="16"/>
                        </w:rPr>
                        <w:t>: Igor Funes</w:t>
                      </w:r>
                      <w:r>
                        <w:rPr>
                          <w:rFonts w:ascii="Cambria" w:hAnsi="Cambria"/>
                          <w:sz w:val="16"/>
                          <w:szCs w:val="16"/>
                        </w:rPr>
                        <w:br/>
                        <w:t xml:space="preserve">Curso: </w:t>
                      </w:r>
                      <w:proofErr w:type="spellStart"/>
                      <w:r>
                        <w:rPr>
                          <w:rFonts w:ascii="Cambria" w:hAnsi="Cambria"/>
                          <w:sz w:val="16"/>
                          <w:szCs w:val="16"/>
                        </w:rPr>
                        <w:t>I°</w:t>
                      </w:r>
                      <w:proofErr w:type="spellEnd"/>
                      <w:r>
                        <w:rPr>
                          <w:rFonts w:ascii="Cambria" w:hAnsi="Cambria"/>
                          <w:sz w:val="16"/>
                          <w:szCs w:val="16"/>
                        </w:rPr>
                        <w:t xml:space="preserve"> medio</w:t>
                      </w:r>
                    </w:p>
                    <w:p w14:paraId="34628A78" w14:textId="77777777" w:rsidR="003549DF" w:rsidRPr="001158F0" w:rsidRDefault="003549DF" w:rsidP="003549DF">
                      <w:pPr>
                        <w:rPr>
                          <w:sz w:val="16"/>
                          <w:szCs w:val="16"/>
                        </w:rPr>
                      </w:pPr>
                      <w:r>
                        <w:rPr>
                          <w:sz w:val="16"/>
                          <w:szCs w:val="16"/>
                        </w:rPr>
                        <w:t>Curso: 3º Básico</w:t>
                      </w:r>
                    </w:p>
                    <w:p w14:paraId="4366F2F0" w14:textId="77777777" w:rsidR="003549DF" w:rsidRPr="001158F0" w:rsidRDefault="003549DF" w:rsidP="003549DF">
                      <w:pPr>
                        <w:jc w:val="center"/>
                        <w:rPr>
                          <w:sz w:val="16"/>
                          <w:szCs w:val="16"/>
                        </w:rPr>
                      </w:pPr>
                    </w:p>
                    <w:p w14:paraId="5F82B6C1" w14:textId="77777777" w:rsidR="003549DF" w:rsidRPr="001158F0" w:rsidRDefault="003549DF" w:rsidP="003549DF">
                      <w:pPr>
                        <w:tabs>
                          <w:tab w:val="center" w:pos="4252"/>
                          <w:tab w:val="right" w:pos="8504"/>
                        </w:tabs>
                        <w:jc w:val="center"/>
                        <w:rPr>
                          <w:sz w:val="16"/>
                          <w:szCs w:val="16"/>
                        </w:rPr>
                      </w:pPr>
                      <w:r w:rsidRPr="001158F0">
                        <w:rPr>
                          <w:sz w:val="16"/>
                          <w:szCs w:val="16"/>
                        </w:rPr>
                        <w:t>Unidad Técnico Pedagógica</w:t>
                      </w:r>
                    </w:p>
                    <w:p w14:paraId="34A9F496" w14:textId="77777777" w:rsidR="003549DF" w:rsidRDefault="003549DF" w:rsidP="003549DF"/>
                    <w:p w14:paraId="7718FC99" w14:textId="77777777" w:rsidR="003549DF" w:rsidRDefault="003549DF" w:rsidP="003549DF"/>
                  </w:txbxContent>
                </v:textbox>
              </v:shape>
              <v:group id="Grupo 4" o:spid="_x0000_s1028" style="position:absolute;left:660;top:337;width:3450;height:1026" coordsize="21907,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descarga.jpg" style="position:absolute;left:9048;top:4381;width:2096;height:2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">
                  <v:imagedata r:id="rId2" o:title="descarga"/>
                </v:shape>
                <v:shape id="Cuadro de texto 2" o:spid="_x0000_s1030" type="#_x0000_t202" style="position:absolute;width:21907;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149F7F2F" w14:textId="77777777" w:rsidR="003549DF" w:rsidRPr="00F15790" w:rsidRDefault="003549DF" w:rsidP="003549DF">
                        <w:pPr>
                          <w:rPr>
                            <w:rFonts w:ascii="Cambria" w:hAnsi="Cambria"/>
                            <w:sz w:val="16"/>
                            <w:szCs w:val="16"/>
                          </w:rPr>
                        </w:pPr>
                        <w:r w:rsidRPr="00F15790">
                          <w:rPr>
                            <w:rFonts w:ascii="Cambria" w:hAnsi="Cambria"/>
                            <w:sz w:val="16"/>
                            <w:szCs w:val="16"/>
                          </w:rPr>
                          <w:t>Corporación Educacional Colegio</w:t>
                        </w:r>
                        <w:r>
                          <w:rPr>
                            <w:rFonts w:ascii="Cambria" w:hAnsi="Cambria"/>
                            <w:sz w:val="16"/>
                            <w:szCs w:val="16"/>
                          </w:rPr>
                          <w:t xml:space="preserve"> </w:t>
                        </w:r>
                        <w:r w:rsidRPr="00F15790">
                          <w:rPr>
                            <w:rFonts w:ascii="Cambria" w:hAnsi="Cambria"/>
                            <w:sz w:val="16"/>
                            <w:szCs w:val="16"/>
                          </w:rPr>
                          <w:t>“Sao Paulo”</w:t>
                        </w:r>
                        <w:r w:rsidRPr="00F15790">
                          <w:rPr>
                            <w:rFonts w:ascii="Cambria" w:hAnsi="Cambria"/>
                            <w:sz w:val="16"/>
                            <w:szCs w:val="16"/>
                          </w:rPr>
                          <w:br/>
                          <w:t xml:space="preserve">                  Placilla 333, Estación Central</w:t>
                        </w:r>
                        <w:r>
                          <w:rPr>
                            <w:rFonts w:ascii="Cambria" w:hAnsi="Cambria"/>
                            <w:sz w:val="16"/>
                            <w:szCs w:val="16"/>
                          </w:rPr>
                          <w:br/>
                          <w:t xml:space="preserve">                   Unidad Técnico-Pedagógica</w:t>
                        </w:r>
                      </w:p>
                      <w:p w14:paraId="45DEDC74" w14:textId="77777777" w:rsidR="003549DF" w:rsidRPr="001158F0" w:rsidRDefault="003549DF" w:rsidP="003549DF">
                        <w:pPr>
                          <w:tabs>
                            <w:tab w:val="center" w:pos="4252"/>
                            <w:tab w:val="right" w:pos="8504"/>
                          </w:tabs>
                          <w:jc w:val="center"/>
                          <w:rPr>
                            <w:sz w:val="16"/>
                            <w:szCs w:val="16"/>
                          </w:rPr>
                        </w:pPr>
                        <w:r w:rsidRPr="001158F0">
                          <w:rPr>
                            <w:sz w:val="16"/>
                            <w:szCs w:val="16"/>
                          </w:rPr>
                          <w:t>Unidad Técnico Pedagógica</w:t>
                        </w:r>
                      </w:p>
                      <w:p w14:paraId="11BC38B1" w14:textId="77777777" w:rsidR="003549DF" w:rsidRDefault="003549DF" w:rsidP="003549DF"/>
                      <w:p w14:paraId="7CD79D03" w14:textId="77777777" w:rsidR="003549DF" w:rsidRDefault="003549DF" w:rsidP="003549DF"/>
                    </w:txbxContent>
                  </v:textbox>
                </v:shape>
              </v:group>
              <w10:wrap anchorx="margin"/>
            </v:group>
          </w:pict>
        </mc:Fallback>
      </mc:AlternateContent>
    </w:r>
    <w:r w:rsidR="000E37AB">
      <w:rPr>
        <w:noProof/>
        <w:lang w:eastAsia="es-CL"/>
      </w:rPr>
      <mc:AlternateContent>
        <mc:Choice Requires="wps">
          <w:drawing>
            <wp:anchor distT="0" distB="0" distL="114300" distR="114300" simplePos="0" relativeHeight="251659264" behindDoc="0" locked="0" layoutInCell="1" allowOverlap="1" wp14:anchorId="794E3E8A" wp14:editId="49C2402C">
              <wp:simplePos x="0" y="0"/>
              <wp:positionH relativeFrom="column">
                <wp:posOffset>3444240</wp:posOffset>
              </wp:positionH>
              <wp:positionV relativeFrom="paragraph">
                <wp:posOffset>-240030</wp:posOffset>
              </wp:positionV>
              <wp:extent cx="45719" cy="45719"/>
              <wp:effectExtent l="57150" t="19050" r="50165" b="12065"/>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19" cy="45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D5B36" w14:textId="77777777" w:rsidR="00671E09" w:rsidRPr="00CD72DF" w:rsidRDefault="00671E09" w:rsidP="003769FA">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4E3E8A" id="_x0000_t202" coordsize="21600,21600" o:spt="202" path="m,l,21600r21600,l21600,xe">
              <v:stroke joinstyle="miter"/>
              <v:path gradientshapeok="t" o:connecttype="rect"/>
            </v:shapetype>
            <v:shape id="Cuadro de texto 12" o:spid="_x0000_s1026" type="#_x0000_t202" style="position:absolute;margin-left:271.2pt;margin-top:-18.9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" filled="f" stroked="f">
              <v:textbox>
                <w:txbxContent>
                  <w:p w14:paraId="221D5B36" w14:textId="77777777" w:rsidR="00671E09" w:rsidRPr="00CD72DF" w:rsidRDefault="00671E09" w:rsidP="003769FA">
                    <w:pPr>
                      <w:rPr>
                        <w:sz w:val="24"/>
                        <w:szCs w:val="24"/>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4F7"/>
    <w:rsid w:val="000A7FD6"/>
    <w:rsid w:val="000E37AB"/>
    <w:rsid w:val="0014021F"/>
    <w:rsid w:val="00211511"/>
    <w:rsid w:val="00214B0A"/>
    <w:rsid w:val="00216D4C"/>
    <w:rsid w:val="00231E19"/>
    <w:rsid w:val="0032168A"/>
    <w:rsid w:val="003549DF"/>
    <w:rsid w:val="003D5C89"/>
    <w:rsid w:val="004935BA"/>
    <w:rsid w:val="004B6818"/>
    <w:rsid w:val="004C09B1"/>
    <w:rsid w:val="004E3D75"/>
    <w:rsid w:val="00537C84"/>
    <w:rsid w:val="00570405"/>
    <w:rsid w:val="005B310E"/>
    <w:rsid w:val="00602432"/>
    <w:rsid w:val="00623E14"/>
    <w:rsid w:val="006645BA"/>
    <w:rsid w:val="00671E09"/>
    <w:rsid w:val="00695D8B"/>
    <w:rsid w:val="006B40C3"/>
    <w:rsid w:val="006C65BE"/>
    <w:rsid w:val="006F1DFF"/>
    <w:rsid w:val="00716219"/>
    <w:rsid w:val="007944D5"/>
    <w:rsid w:val="007979B8"/>
    <w:rsid w:val="007D64F7"/>
    <w:rsid w:val="008940E9"/>
    <w:rsid w:val="008E785D"/>
    <w:rsid w:val="0092650C"/>
    <w:rsid w:val="009418F7"/>
    <w:rsid w:val="00A226BE"/>
    <w:rsid w:val="00A93532"/>
    <w:rsid w:val="00AC566F"/>
    <w:rsid w:val="00AF01C2"/>
    <w:rsid w:val="00BF2801"/>
    <w:rsid w:val="00C5221A"/>
    <w:rsid w:val="00C54FF7"/>
    <w:rsid w:val="00CB7A7C"/>
    <w:rsid w:val="00CD36D5"/>
    <w:rsid w:val="00CD72DF"/>
    <w:rsid w:val="00D045F6"/>
    <w:rsid w:val="00DD0329"/>
    <w:rsid w:val="00DF4D8A"/>
    <w:rsid w:val="00E201A1"/>
    <w:rsid w:val="00E6714A"/>
    <w:rsid w:val="00ED2EAA"/>
    <w:rsid w:val="00FE152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86EEB"/>
  <w15:docId w15:val="{29E59A01-E40F-46A2-8534-710FA35E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B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1E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1E09"/>
  </w:style>
  <w:style w:type="paragraph" w:styleId="Piedepgina">
    <w:name w:val="footer"/>
    <w:basedOn w:val="Normal"/>
    <w:link w:val="PiedepginaCar"/>
    <w:uiPriority w:val="99"/>
    <w:unhideWhenUsed/>
    <w:rsid w:val="00671E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1E09"/>
  </w:style>
  <w:style w:type="paragraph" w:styleId="Textodeglobo">
    <w:name w:val="Balloon Text"/>
    <w:basedOn w:val="Normal"/>
    <w:link w:val="TextodegloboCar"/>
    <w:uiPriority w:val="99"/>
    <w:semiHidden/>
    <w:unhideWhenUsed/>
    <w:rsid w:val="00231E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1E19"/>
    <w:rPr>
      <w:rFonts w:ascii="Tahoma" w:hAnsi="Tahoma" w:cs="Tahoma"/>
      <w:sz w:val="16"/>
      <w:szCs w:val="16"/>
    </w:rPr>
  </w:style>
  <w:style w:type="character" w:styleId="Hipervnculo">
    <w:name w:val="Hyperlink"/>
    <w:basedOn w:val="Fuentedeprrafopredeter"/>
    <w:uiPriority w:val="99"/>
    <w:unhideWhenUsed/>
    <w:rsid w:val="00ED2E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018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emillas.org.co/es/qu-son-los-servicios-ambiental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2987</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pablo espinosa perez</cp:lastModifiedBy>
  <cp:revision>2</cp:revision>
  <dcterms:created xsi:type="dcterms:W3CDTF">2024-03-22T15:22:00Z</dcterms:created>
  <dcterms:modified xsi:type="dcterms:W3CDTF">2024-03-22T15:22:00Z</dcterms:modified>
</cp:coreProperties>
</file>