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93284" w14:textId="77777777" w:rsidR="00AF01C2" w:rsidRDefault="00AF01C2" w:rsidP="00602432">
      <w:pPr>
        <w:rPr>
          <w:rFonts w:asciiTheme="majorHAnsi" w:hAnsiTheme="majorHAnsi"/>
          <w:sz w:val="24"/>
        </w:rPr>
      </w:pPr>
    </w:p>
    <w:p w14:paraId="09F244DB" w14:textId="531A5146" w:rsidR="00DD63BC" w:rsidRPr="00AA28F5" w:rsidRDefault="00D87B3F" w:rsidP="00DD63BC">
      <w:pPr>
        <w:jc w:val="center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t>Exposición 1</w:t>
      </w:r>
    </w:p>
    <w:p w14:paraId="26B3E975" w14:textId="77777777" w:rsidR="00DD63BC" w:rsidRDefault="00DD63BC" w:rsidP="00602432">
      <w:pPr>
        <w:rPr>
          <w:rFonts w:asciiTheme="majorHAnsi" w:hAnsiTheme="majorHAnsi"/>
          <w:sz w:val="24"/>
        </w:rPr>
      </w:pPr>
    </w:p>
    <w:p w14:paraId="3314A4EB" w14:textId="4299F0B3" w:rsidR="00BB4683" w:rsidRDefault="00BB4683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Realizan una exposición al resto del grupo para dar a conocer el o los cambios propuestos con la finalidad de mejorar, en algún aspecto, la prestación del servicio estudiado.</w:t>
      </w:r>
    </w:p>
    <w:p w14:paraId="0838EBCC" w14:textId="77777777" w:rsidR="00195155" w:rsidRDefault="00195155" w:rsidP="00602432">
      <w:pPr>
        <w:rPr>
          <w:rFonts w:asciiTheme="majorHAnsi" w:hAnsiTheme="majorHAnsi"/>
          <w:sz w:val="24"/>
        </w:rPr>
      </w:pPr>
    </w:p>
    <w:p w14:paraId="7C282634" w14:textId="77777777" w:rsidR="00195155" w:rsidRPr="00195155" w:rsidRDefault="00195155" w:rsidP="00195155">
      <w:pPr>
        <w:rPr>
          <w:rFonts w:asciiTheme="majorHAnsi" w:hAnsiTheme="majorHAnsi"/>
          <w:sz w:val="24"/>
        </w:rPr>
      </w:pPr>
      <w:r w:rsidRPr="00195155">
        <w:rPr>
          <w:rFonts w:asciiTheme="majorHAnsi" w:hAnsiTheme="majorHAnsi"/>
          <w:sz w:val="24"/>
        </w:rPr>
        <w:t xml:space="preserve">      Indicadores                                     1 Punto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95155" w:rsidRPr="00195155" w14:paraId="12D9321C" w14:textId="77777777" w:rsidTr="00433C88">
        <w:tc>
          <w:tcPr>
            <w:tcW w:w="2942" w:type="dxa"/>
          </w:tcPr>
          <w:p w14:paraId="2B4E9520" w14:textId="77777777" w:rsidR="00195155" w:rsidRPr="00195155" w:rsidRDefault="00195155" w:rsidP="00195155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195155">
              <w:rPr>
                <w:rFonts w:asciiTheme="majorHAnsi" w:hAnsiTheme="majorHAnsi"/>
                <w:sz w:val="24"/>
              </w:rPr>
              <w:t>Preexistencia del servicio</w:t>
            </w:r>
          </w:p>
        </w:tc>
        <w:tc>
          <w:tcPr>
            <w:tcW w:w="2943" w:type="dxa"/>
          </w:tcPr>
          <w:p w14:paraId="00BBA666" w14:textId="77777777" w:rsidR="00195155" w:rsidRPr="00195155" w:rsidRDefault="00195155" w:rsidP="00195155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195155">
              <w:rPr>
                <w:rFonts w:asciiTheme="majorHAnsi" w:hAnsiTheme="majorHAnsi"/>
                <w:sz w:val="24"/>
              </w:rPr>
              <w:t>El servicio señalado ya existe o existió</w:t>
            </w:r>
          </w:p>
        </w:tc>
        <w:tc>
          <w:tcPr>
            <w:tcW w:w="2943" w:type="dxa"/>
          </w:tcPr>
          <w:p w14:paraId="39EB4C41" w14:textId="77777777" w:rsidR="00195155" w:rsidRPr="00195155" w:rsidRDefault="00195155" w:rsidP="00195155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195155">
              <w:rPr>
                <w:rFonts w:asciiTheme="majorHAnsi" w:hAnsiTheme="majorHAnsi"/>
                <w:sz w:val="24"/>
              </w:rPr>
              <w:t>El servicio señalado no tiene preexistencia</w:t>
            </w:r>
          </w:p>
        </w:tc>
      </w:tr>
      <w:tr w:rsidR="00195155" w:rsidRPr="00195155" w14:paraId="7127C6C8" w14:textId="77777777" w:rsidTr="00433C88">
        <w:tc>
          <w:tcPr>
            <w:tcW w:w="2942" w:type="dxa"/>
          </w:tcPr>
          <w:p w14:paraId="3164089B" w14:textId="77777777" w:rsidR="00195155" w:rsidRPr="00195155" w:rsidRDefault="00195155" w:rsidP="00195155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195155">
              <w:rPr>
                <w:rFonts w:asciiTheme="majorHAnsi" w:hAnsiTheme="majorHAnsi"/>
                <w:sz w:val="24"/>
              </w:rPr>
              <w:t>Descripción</w:t>
            </w:r>
          </w:p>
        </w:tc>
        <w:tc>
          <w:tcPr>
            <w:tcW w:w="2943" w:type="dxa"/>
          </w:tcPr>
          <w:p w14:paraId="65AAF122" w14:textId="77777777" w:rsidR="00195155" w:rsidRPr="00195155" w:rsidRDefault="00195155" w:rsidP="00195155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195155">
              <w:rPr>
                <w:rFonts w:asciiTheme="majorHAnsi" w:hAnsiTheme="majorHAnsi"/>
                <w:sz w:val="24"/>
              </w:rPr>
              <w:t>Se hace una completa descripción del servicio</w:t>
            </w:r>
          </w:p>
        </w:tc>
        <w:tc>
          <w:tcPr>
            <w:tcW w:w="2943" w:type="dxa"/>
          </w:tcPr>
          <w:p w14:paraId="69F1827C" w14:textId="77777777" w:rsidR="00195155" w:rsidRPr="00195155" w:rsidRDefault="00195155" w:rsidP="00195155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195155">
              <w:rPr>
                <w:rFonts w:asciiTheme="majorHAnsi" w:hAnsiTheme="majorHAnsi"/>
                <w:sz w:val="24"/>
              </w:rPr>
              <w:t>Se hace una parcial descripción del servicio</w:t>
            </w:r>
          </w:p>
        </w:tc>
      </w:tr>
      <w:tr w:rsidR="00195155" w:rsidRPr="00195155" w14:paraId="0F7E9B25" w14:textId="77777777" w:rsidTr="00433C88">
        <w:tc>
          <w:tcPr>
            <w:tcW w:w="2942" w:type="dxa"/>
          </w:tcPr>
          <w:p w14:paraId="1E01CA8A" w14:textId="77777777" w:rsidR="00195155" w:rsidRPr="00195155" w:rsidRDefault="00195155" w:rsidP="00195155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195155">
              <w:rPr>
                <w:rFonts w:asciiTheme="majorHAnsi" w:hAnsiTheme="majorHAnsi"/>
                <w:sz w:val="24"/>
              </w:rPr>
              <w:t>Innovación</w:t>
            </w:r>
          </w:p>
        </w:tc>
        <w:tc>
          <w:tcPr>
            <w:tcW w:w="2943" w:type="dxa"/>
          </w:tcPr>
          <w:p w14:paraId="45C3C88E" w14:textId="77777777" w:rsidR="00195155" w:rsidRPr="00195155" w:rsidRDefault="00195155" w:rsidP="00195155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195155">
              <w:rPr>
                <w:rFonts w:asciiTheme="majorHAnsi" w:hAnsiTheme="majorHAnsi"/>
                <w:sz w:val="24"/>
              </w:rPr>
              <w:t>La propuesta de innovación es atingente y pertinente</w:t>
            </w:r>
          </w:p>
        </w:tc>
        <w:tc>
          <w:tcPr>
            <w:tcW w:w="2943" w:type="dxa"/>
          </w:tcPr>
          <w:p w14:paraId="02F1C0D0" w14:textId="77777777" w:rsidR="00195155" w:rsidRPr="00195155" w:rsidRDefault="00195155" w:rsidP="00195155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195155">
              <w:rPr>
                <w:rFonts w:asciiTheme="majorHAnsi" w:hAnsiTheme="majorHAnsi"/>
                <w:sz w:val="24"/>
              </w:rPr>
              <w:t>La propuesta de innovación es inaplicable o no tiene relación con el servicio</w:t>
            </w:r>
          </w:p>
        </w:tc>
      </w:tr>
      <w:tr w:rsidR="00195155" w:rsidRPr="00195155" w14:paraId="74B6692E" w14:textId="77777777" w:rsidTr="00433C88">
        <w:tc>
          <w:tcPr>
            <w:tcW w:w="2942" w:type="dxa"/>
          </w:tcPr>
          <w:p w14:paraId="07129B09" w14:textId="77777777" w:rsidR="00195155" w:rsidRPr="00195155" w:rsidRDefault="00195155" w:rsidP="00195155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195155">
              <w:rPr>
                <w:rFonts w:asciiTheme="majorHAnsi" w:hAnsiTheme="majorHAnsi"/>
                <w:sz w:val="24"/>
              </w:rPr>
              <w:t>Originalidad</w:t>
            </w:r>
          </w:p>
        </w:tc>
        <w:tc>
          <w:tcPr>
            <w:tcW w:w="2943" w:type="dxa"/>
          </w:tcPr>
          <w:p w14:paraId="6FD26269" w14:textId="77777777" w:rsidR="00195155" w:rsidRPr="00195155" w:rsidRDefault="00195155" w:rsidP="00195155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195155">
              <w:rPr>
                <w:rFonts w:asciiTheme="majorHAnsi" w:hAnsiTheme="majorHAnsi"/>
                <w:sz w:val="24"/>
              </w:rPr>
              <w:t>El trabajo es original en todas sus partes</w:t>
            </w:r>
          </w:p>
        </w:tc>
        <w:tc>
          <w:tcPr>
            <w:tcW w:w="2943" w:type="dxa"/>
          </w:tcPr>
          <w:p w14:paraId="7516548C" w14:textId="77777777" w:rsidR="00195155" w:rsidRPr="00195155" w:rsidRDefault="00195155" w:rsidP="00195155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195155">
              <w:rPr>
                <w:rFonts w:asciiTheme="majorHAnsi" w:hAnsiTheme="majorHAnsi"/>
                <w:sz w:val="24"/>
              </w:rPr>
              <w:t>El trabajo presentado tiene, al menos, una coincidencia con otro</w:t>
            </w:r>
          </w:p>
        </w:tc>
      </w:tr>
    </w:tbl>
    <w:p w14:paraId="0ABA9707" w14:textId="77777777" w:rsidR="00195155" w:rsidRPr="00AF01C2" w:rsidRDefault="00195155" w:rsidP="00602432">
      <w:pPr>
        <w:rPr>
          <w:rFonts w:asciiTheme="majorHAnsi" w:hAnsiTheme="majorHAnsi"/>
          <w:sz w:val="24"/>
        </w:rPr>
      </w:pPr>
    </w:p>
    <w:sectPr w:rsidR="00195155" w:rsidRPr="00AF01C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7EBF2" w14:textId="77777777" w:rsidR="00A3534A" w:rsidRDefault="00A3534A" w:rsidP="00671E09">
      <w:pPr>
        <w:spacing w:after="0" w:line="240" w:lineRule="auto"/>
      </w:pPr>
      <w:r>
        <w:separator/>
      </w:r>
    </w:p>
  </w:endnote>
  <w:endnote w:type="continuationSeparator" w:id="0">
    <w:p w14:paraId="6C0605D9" w14:textId="77777777" w:rsidR="00A3534A" w:rsidRDefault="00A3534A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8A047" w14:textId="77777777" w:rsidR="00A3534A" w:rsidRDefault="00A3534A" w:rsidP="00671E09">
      <w:pPr>
        <w:spacing w:after="0" w:line="240" w:lineRule="auto"/>
      </w:pPr>
      <w:r>
        <w:separator/>
      </w:r>
    </w:p>
  </w:footnote>
  <w:footnote w:type="continuationSeparator" w:id="0">
    <w:p w14:paraId="7EC06300" w14:textId="77777777" w:rsidR="00A3534A" w:rsidRDefault="00A3534A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50FB" w14:textId="15AC49D8" w:rsidR="00671E09" w:rsidRDefault="00DD63BC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D99A09D" wp14:editId="260934BE">
              <wp:simplePos x="0" y="0"/>
              <wp:positionH relativeFrom="margin">
                <wp:posOffset>-472440</wp:posOffset>
              </wp:positionH>
              <wp:positionV relativeFrom="paragraph">
                <wp:posOffset>-175938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F8645" w14:textId="77777777" w:rsidR="00DD63BC" w:rsidRPr="00F15790" w:rsidRDefault="00DD63BC" w:rsidP="00DD63BC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Tecnología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I°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medio</w:t>
                            </w:r>
                          </w:p>
                          <w:p w14:paraId="6E7EEBB7" w14:textId="77777777" w:rsidR="00DD63BC" w:rsidRPr="001158F0" w:rsidRDefault="00DD63BC" w:rsidP="00DD63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625C5D7" w14:textId="77777777" w:rsidR="00DD63BC" w:rsidRPr="001158F0" w:rsidRDefault="00DD63BC" w:rsidP="00DD63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2239469" w14:textId="77777777" w:rsidR="00DD63BC" w:rsidRPr="001158F0" w:rsidRDefault="00DD63BC" w:rsidP="00DD63BC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A0148AC" w14:textId="77777777" w:rsidR="00DD63BC" w:rsidRDefault="00DD63BC" w:rsidP="00DD63BC"/>
                          <w:p w14:paraId="4E4DE818" w14:textId="77777777" w:rsidR="00DD63BC" w:rsidRDefault="00DD63BC" w:rsidP="00DD63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CDB2FE" w14:textId="77777777" w:rsidR="00DD63BC" w:rsidRPr="00F15790" w:rsidRDefault="00DD63BC" w:rsidP="00DD63BC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77587EAE" w14:textId="77777777" w:rsidR="00DD63BC" w:rsidRPr="001158F0" w:rsidRDefault="00DD63BC" w:rsidP="00DD63BC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900D332" w14:textId="77777777" w:rsidR="00DD63BC" w:rsidRDefault="00DD63BC" w:rsidP="00DD63BC"/>
                            <w:p w14:paraId="4FB2F3EA" w14:textId="77777777" w:rsidR="00DD63BC" w:rsidRDefault="00DD63BC" w:rsidP="00DD63B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99A09D" id="Grupo 1" o:spid="_x0000_s1026" style="position:absolute;margin-left:-37.2pt;margin-top:-13.8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7En6M4gAAAAsBAAAPAAAAZHJzL2Rvd25yZXYueG1sTI/BbsIw&#10;DIbvk/YOkSftBklZR6FrihDadkJIg0kTt9CYtqJxqia05e0XTtvNlj/9/v5sNZqG9di52pKEaCqA&#10;IRVW11RK+D58TBbAnFekVWMJJdzQwSp/fMhUqu1AX9jvfclCCLlUSai8b1POXVGhUW5qW6RwO9vO&#10;KB/WruS6U0MINw2fCTHnRtUUPlSqxU2FxWV/NRI+BzWsX6L3fns5b27Hw+vuZxuhlM9P4/oNmMfR&#10;/8Fw1w/qkAenk72SdqyRMEniOKBhmCUJsDshxGIO7CQhiZfA84z/75D/Ag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+xJ+jO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416F8645" w14:textId="77777777" w:rsidR="00DD63BC" w:rsidRPr="00F15790" w:rsidRDefault="00DD63BC" w:rsidP="00DD63BC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Tecnología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proofErr w:type="spellStart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I°</w:t>
                      </w:r>
                      <w:proofErr w:type="spellEnd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medio</w:t>
                      </w:r>
                    </w:p>
                    <w:p w14:paraId="6E7EEBB7" w14:textId="77777777" w:rsidR="00DD63BC" w:rsidRPr="001158F0" w:rsidRDefault="00DD63BC" w:rsidP="00DD63B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625C5D7" w14:textId="77777777" w:rsidR="00DD63BC" w:rsidRPr="001158F0" w:rsidRDefault="00DD63BC" w:rsidP="00DD63B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2239469" w14:textId="77777777" w:rsidR="00DD63BC" w:rsidRPr="001158F0" w:rsidRDefault="00DD63BC" w:rsidP="00DD63BC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A0148AC" w14:textId="77777777" w:rsidR="00DD63BC" w:rsidRDefault="00DD63BC" w:rsidP="00DD63BC"/>
                    <w:p w14:paraId="4E4DE818" w14:textId="77777777" w:rsidR="00DD63BC" w:rsidRDefault="00DD63BC" w:rsidP="00DD63BC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DCDB2FE" w14:textId="77777777" w:rsidR="00DD63BC" w:rsidRPr="00F15790" w:rsidRDefault="00DD63BC" w:rsidP="00DD63BC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77587EAE" w14:textId="77777777" w:rsidR="00DD63BC" w:rsidRPr="001158F0" w:rsidRDefault="00DD63BC" w:rsidP="00DD63BC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900D332" w14:textId="77777777" w:rsidR="00DD63BC" w:rsidRDefault="00DD63BC" w:rsidP="00DD63BC"/>
                      <w:p w14:paraId="4FB2F3EA" w14:textId="77777777" w:rsidR="00DD63BC" w:rsidRDefault="00DD63BC" w:rsidP="00DD63BC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E3E8A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zatgIAAL8FAAAOAAAAZHJzL2Uyb0RvYy54bWysVNtunDAQfa/Uf7D8TriUvYDCRgksVaX0&#10;IqX9AC82i1Wwqe1dSKP+e8dmb0leqrY8INszPjNn5niub8auRXumNJciw+FVgBETlaRcbDP87Wvp&#10;LTHShghKWilYhh+Zxjert2+uhz5lkWxkS5lCACJ0OvQZbozpU9/XVcM6oq9kzwQYa6k6YmCrtj5V&#10;ZAD0rvWjIJj7g1S0V7JiWsNpMRnxyuHXNavM57rWzKA2w5CbcX/l/hv791fXJN0q0je8OqRB/iKL&#10;jnABQU9QBTEE7RR/BdXxSkkta3NVyc6Xdc0r5jgAmzB4weahIT1zXKA4uj+VSf8/2OrT/otCnELv&#10;IowE6aBH+Y5QJRFlyLDRSAQWKNPQ6xS8H3rwN+OdHOGKo6z7e1l910jIvCFiy26VkkPDCIU0Q3vT&#10;v7g64WgLshk+SgrhyM5IBzTWqrM1hKogQId2PZ5aBImgCg7j2SJMMKrAMi0tPkmPV3ulzXsmO2QX&#10;GVbQfwdN9vfaTK5HFxtJyJK3LZyTtBXPDgBzOoHAcNXabAqupU9JkKyX62XsxdF87cVBUXi3ZR57&#10;8zJczIp3RZ4X4S8bN4zThlPKhA1zlFcY/1n7DkKfhHESmJYtpxbOpqTVdpO3Cu0JyLt0nys4WM5u&#10;/vM0XL2AywtKYRQHd1HilfPlwovLeOYli2DpBWFyl8yDOImL8jmley7Yv1NCQ4aTWTSblHRO+gW3&#10;wH2vuZG04wYGSMu7DC9PTiS1+lsL6lprCG+n9UUpbPrnUkC7j412arUCnaRqxs0IKFbCG0kfQbdK&#10;grJAnDD1YNFI9ROjASZIhvWPHVEMo/aDAO0nYRzbkeM2INYINurSsrm0EFEBVIYNRtMyN9OY2vWK&#10;bxuINL02IW/hvdTcqfmc1eGVwZRwpA4TzY6hy73zOs/d1W8A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K7hHNq2AgAA&#10;vw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A7FD6"/>
    <w:rsid w:val="000E37AB"/>
    <w:rsid w:val="00110583"/>
    <w:rsid w:val="0014021F"/>
    <w:rsid w:val="00195155"/>
    <w:rsid w:val="00211511"/>
    <w:rsid w:val="00214B0A"/>
    <w:rsid w:val="00216D4C"/>
    <w:rsid w:val="00231E19"/>
    <w:rsid w:val="0032168A"/>
    <w:rsid w:val="003D5C89"/>
    <w:rsid w:val="00447E68"/>
    <w:rsid w:val="004935BA"/>
    <w:rsid w:val="004C09B1"/>
    <w:rsid w:val="004E3D75"/>
    <w:rsid w:val="00537C84"/>
    <w:rsid w:val="005B310E"/>
    <w:rsid w:val="00602432"/>
    <w:rsid w:val="006645BA"/>
    <w:rsid w:val="00671E09"/>
    <w:rsid w:val="00695D8B"/>
    <w:rsid w:val="006B40C3"/>
    <w:rsid w:val="006C65BE"/>
    <w:rsid w:val="006F1DFF"/>
    <w:rsid w:val="007944D5"/>
    <w:rsid w:val="007979B8"/>
    <w:rsid w:val="007D64F7"/>
    <w:rsid w:val="008940E9"/>
    <w:rsid w:val="008E785D"/>
    <w:rsid w:val="0092650C"/>
    <w:rsid w:val="009418F7"/>
    <w:rsid w:val="00A226BE"/>
    <w:rsid w:val="00A3534A"/>
    <w:rsid w:val="00A93532"/>
    <w:rsid w:val="00AB4609"/>
    <w:rsid w:val="00AC566F"/>
    <w:rsid w:val="00AF01C2"/>
    <w:rsid w:val="00BB4683"/>
    <w:rsid w:val="00BF2801"/>
    <w:rsid w:val="00C5221A"/>
    <w:rsid w:val="00C54FF7"/>
    <w:rsid w:val="00CB7A7C"/>
    <w:rsid w:val="00CD36D5"/>
    <w:rsid w:val="00CD58E2"/>
    <w:rsid w:val="00CD72DF"/>
    <w:rsid w:val="00D87B3F"/>
    <w:rsid w:val="00DD0329"/>
    <w:rsid w:val="00DD63BC"/>
    <w:rsid w:val="00DF4D8A"/>
    <w:rsid w:val="00E201A1"/>
    <w:rsid w:val="00E6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95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2024-03-22T15:23:00Z</dcterms:created>
  <dcterms:modified xsi:type="dcterms:W3CDTF">2024-03-22T15:23:00Z</dcterms:modified>
</cp:coreProperties>
</file>