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F1BF7" w14:textId="56930345" w:rsidR="00276A8C" w:rsidRPr="003D676B" w:rsidRDefault="00276A8C" w:rsidP="00276A8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3D676B">
        <w:rPr>
          <w:rFonts w:ascii="Cambria" w:hAnsi="Cambria"/>
          <w:b/>
          <w:bCs/>
          <w:sz w:val="24"/>
          <w:szCs w:val="24"/>
          <w:u w:val="single"/>
        </w:rPr>
        <w:t xml:space="preserve">Taller N </w:t>
      </w:r>
      <w:r w:rsidR="001E43C7">
        <w:rPr>
          <w:rFonts w:ascii="Cambria" w:hAnsi="Cambria"/>
          <w:b/>
          <w:bCs/>
          <w:sz w:val="24"/>
          <w:szCs w:val="24"/>
          <w:u w:val="single"/>
        </w:rPr>
        <w:t>3</w:t>
      </w:r>
      <w:r w:rsidR="00CA2D93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Pr="003D676B">
        <w:rPr>
          <w:rFonts w:ascii="Cambria" w:hAnsi="Cambria"/>
          <w:b/>
          <w:bCs/>
          <w:sz w:val="24"/>
          <w:szCs w:val="24"/>
          <w:u w:val="single"/>
        </w:rPr>
        <w:t>Comprensión del entorno social.</w:t>
      </w:r>
    </w:p>
    <w:p w14:paraId="37008708" w14:textId="77777777" w:rsidR="00276A8C" w:rsidRDefault="00276A8C" w:rsidP="00276A8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El cambio de las viviendas a través del tiempo</w:t>
      </w:r>
      <w:r w:rsidRPr="003D676B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2A490F81" w14:textId="77777777" w:rsidR="00276A8C" w:rsidRPr="003D676B" w:rsidRDefault="00000000" w:rsidP="00276A8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hyperlink r:id="rId7" w:history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76A8C" w14:paraId="74D2000A" w14:textId="77777777" w:rsidTr="00CE3D5F">
        <w:tc>
          <w:tcPr>
            <w:tcW w:w="10790" w:type="dxa"/>
          </w:tcPr>
          <w:p w14:paraId="4FE49A49" w14:textId="77777777" w:rsidR="00276A8C" w:rsidRPr="003D676B" w:rsidRDefault="00276A8C" w:rsidP="00CE3D5F">
            <w:pPr>
              <w:rPr>
                <w:rFonts w:ascii="Cambria" w:hAnsi="Cambria"/>
                <w:b/>
                <w:bCs/>
              </w:rPr>
            </w:pPr>
            <w:r w:rsidRPr="003D676B">
              <w:rPr>
                <w:rFonts w:ascii="Cambria" w:hAnsi="Cambria"/>
                <w:b/>
                <w:bCs/>
              </w:rPr>
              <w:t xml:space="preserve">NOMBRE: </w:t>
            </w:r>
          </w:p>
          <w:p w14:paraId="0FFFB4DE" w14:textId="77777777" w:rsidR="00276A8C" w:rsidRPr="003D676B" w:rsidRDefault="00276A8C" w:rsidP="00CE3D5F">
            <w:pPr>
              <w:rPr>
                <w:rFonts w:ascii="Cambria" w:hAnsi="Cambria"/>
                <w:b/>
                <w:bCs/>
              </w:rPr>
            </w:pPr>
          </w:p>
          <w:p w14:paraId="5FCA7406" w14:textId="77777777" w:rsidR="00276A8C" w:rsidRPr="003D676B" w:rsidRDefault="00276A8C" w:rsidP="00CE3D5F">
            <w:pPr>
              <w:rPr>
                <w:rFonts w:ascii="Cambria" w:hAnsi="Cambria"/>
                <w:b/>
                <w:bCs/>
              </w:rPr>
            </w:pPr>
          </w:p>
        </w:tc>
      </w:tr>
      <w:tr w:rsidR="00276A8C" w14:paraId="1C881DC9" w14:textId="77777777" w:rsidTr="00CE3D5F">
        <w:tc>
          <w:tcPr>
            <w:tcW w:w="10790" w:type="dxa"/>
          </w:tcPr>
          <w:p w14:paraId="3758751F" w14:textId="77777777" w:rsidR="00276A8C" w:rsidRPr="003D676B" w:rsidRDefault="00276A8C" w:rsidP="00CE3D5F">
            <w:pPr>
              <w:rPr>
                <w:b/>
                <w:bCs/>
              </w:rPr>
            </w:pPr>
            <w:r w:rsidRPr="003D676B">
              <w:rPr>
                <w:b/>
                <w:bCs/>
              </w:rPr>
              <w:t>FECHA:</w:t>
            </w:r>
          </w:p>
          <w:p w14:paraId="5791F8E8" w14:textId="77777777" w:rsidR="00276A8C" w:rsidRPr="003D676B" w:rsidRDefault="00276A8C" w:rsidP="00CE3D5F">
            <w:pPr>
              <w:rPr>
                <w:b/>
                <w:bCs/>
              </w:rPr>
            </w:pPr>
          </w:p>
          <w:p w14:paraId="1606C389" w14:textId="77777777" w:rsidR="00276A8C" w:rsidRPr="003D676B" w:rsidRDefault="00276A8C" w:rsidP="00CE3D5F">
            <w:pPr>
              <w:rPr>
                <w:b/>
                <w:bCs/>
              </w:rPr>
            </w:pPr>
          </w:p>
        </w:tc>
      </w:tr>
    </w:tbl>
    <w:p w14:paraId="2CEB78A5" w14:textId="77777777" w:rsidR="00276A8C" w:rsidRPr="00CA2D93" w:rsidRDefault="00276A8C" w:rsidP="00CA2D9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A2D93">
        <w:rPr>
          <w:rFonts w:ascii="Cambria" w:hAnsi="Cambria"/>
        </w:rPr>
        <w:t xml:space="preserve">Observa el siguiente video </w:t>
      </w:r>
      <w:hyperlink r:id="rId8" w:history="1">
        <w:r w:rsidRPr="00CA2D93">
          <w:rPr>
            <w:rStyle w:val="Hipervnculo"/>
            <w:rFonts w:ascii="Cambria" w:hAnsi="Cambria"/>
          </w:rPr>
          <w:t>Yo tengo una casita - Canción Infantil - YouTube</w:t>
        </w:r>
      </w:hyperlink>
    </w:p>
    <w:p w14:paraId="1BE9EF33" w14:textId="14DBC149" w:rsidR="00276A8C" w:rsidRPr="00CA2D93" w:rsidRDefault="00276A8C" w:rsidP="00CA2D9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A2D93">
        <w:rPr>
          <w:rFonts w:ascii="Cambria" w:hAnsi="Cambria"/>
        </w:rPr>
        <w:t>Comenta de que se trató el video (¿Qué observaste en el video? ¿Cómo es tu casa? ¿Cómo crees tú que eran las casas en la antigüedad?)</w:t>
      </w:r>
    </w:p>
    <w:p w14:paraId="2CEC0E0F" w14:textId="4D92C99D" w:rsidR="00276A8C" w:rsidRPr="00CA2D93" w:rsidRDefault="00276A8C" w:rsidP="00CA2D9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A2D93">
        <w:rPr>
          <w:rFonts w:ascii="Cambria" w:hAnsi="Cambria"/>
        </w:rPr>
        <w:t xml:space="preserve">Observa el siguiente video  </w:t>
      </w:r>
      <w:hyperlink r:id="rId9" w:history="1">
        <w:r w:rsidRPr="00CA2D93">
          <w:rPr>
            <w:rStyle w:val="Hipervnculo"/>
            <w:rFonts w:ascii="Cambria" w:hAnsi="Cambria"/>
          </w:rPr>
          <w:t>https://youtu.be/5ohPSXkS41A</w:t>
        </w:r>
      </w:hyperlink>
    </w:p>
    <w:p w14:paraId="28115CEC" w14:textId="72F628B6" w:rsidR="00276A8C" w:rsidRDefault="00276A8C" w:rsidP="00CA2D9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CA2D93">
        <w:rPr>
          <w:rFonts w:ascii="Cambria" w:hAnsi="Cambria"/>
        </w:rPr>
        <w:t>Comenta el video y las imágenes.</w:t>
      </w:r>
      <w:r w:rsidR="00CA2D93" w:rsidRPr="00CA2D93">
        <w:rPr>
          <w:rFonts w:ascii="Cambria" w:hAnsi="Cambria"/>
        </w:rPr>
        <w:t xml:space="preserve"> (¿Qué características tenían las primeras viviendas? ¿Para que servían las primeras viviendas?)</w:t>
      </w:r>
    </w:p>
    <w:p w14:paraId="4A47ED66" w14:textId="77777777" w:rsidR="00CA2D93" w:rsidRPr="00CA2D93" w:rsidRDefault="00CA2D93" w:rsidP="00CA2D93">
      <w:pPr>
        <w:pStyle w:val="Prrafodelista"/>
        <w:rPr>
          <w:rFonts w:ascii="Cambria" w:hAnsi="Cambria"/>
        </w:rPr>
      </w:pPr>
    </w:p>
    <w:p w14:paraId="3D26982F" w14:textId="77777777" w:rsidR="00276A8C" w:rsidRDefault="00276A8C" w:rsidP="00276A8C">
      <w:pPr>
        <w:rPr>
          <w:noProof/>
        </w:rPr>
      </w:pPr>
      <w:r>
        <w:rPr>
          <w:noProof/>
        </w:rPr>
        <w:drawing>
          <wp:inline distT="0" distB="0" distL="0" distR="0" wp14:anchorId="5FE09052" wp14:editId="4BCC61B6">
            <wp:extent cx="5829300" cy="5317959"/>
            <wp:effectExtent l="0" t="0" r="0" b="0"/>
            <wp:docPr id="2" name="Imagen 2" descr="Diagrama, Dibujo de ingenierí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, Dibujo de ingenierí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7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116" cy="53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CA2E9" w14:textId="77777777" w:rsidR="00276A8C" w:rsidRPr="0047500F" w:rsidRDefault="00276A8C" w:rsidP="00276A8C">
      <w:pPr>
        <w:pStyle w:val="Prrafodelista"/>
        <w:numPr>
          <w:ilvl w:val="0"/>
          <w:numId w:val="1"/>
        </w:numPr>
        <w:tabs>
          <w:tab w:val="left" w:pos="9750"/>
        </w:tabs>
        <w:rPr>
          <w:rFonts w:ascii="Cambria" w:hAnsi="Cambria"/>
        </w:rPr>
      </w:pPr>
      <w:r w:rsidRPr="0047500F">
        <w:rPr>
          <w:rFonts w:ascii="Cambria" w:hAnsi="Cambria"/>
        </w:rPr>
        <w:lastRenderedPageBreak/>
        <w:t>Dibuja tu vivienda.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76A8C" w14:paraId="6D19233E" w14:textId="77777777" w:rsidTr="00CE3D5F">
        <w:tc>
          <w:tcPr>
            <w:tcW w:w="10790" w:type="dxa"/>
          </w:tcPr>
          <w:p w14:paraId="7892A6A6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2D101EA0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5E739E64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149039FF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7C0DB30A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349A8ACF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27CBEA90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54F2551A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6FB7A886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73C913F6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040FCB2B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6CF1DB67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157AF3C2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28E61E56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1F26A050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27E0D316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770ECB68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0D9E3B83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0A5DC545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4A658FC7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3549A979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65F75B2D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5D71AD7B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</w:tc>
      </w:tr>
    </w:tbl>
    <w:p w14:paraId="786A0060" w14:textId="77777777" w:rsidR="00276A8C" w:rsidRDefault="00276A8C" w:rsidP="00276A8C">
      <w:pPr>
        <w:tabs>
          <w:tab w:val="left" w:pos="9750"/>
        </w:tabs>
        <w:rPr>
          <w:rFonts w:ascii="Cambria" w:hAnsi="Cambria"/>
        </w:rPr>
      </w:pPr>
    </w:p>
    <w:p w14:paraId="159D50A6" w14:textId="77777777" w:rsidR="00276A8C" w:rsidRDefault="00276A8C" w:rsidP="00276A8C">
      <w:pPr>
        <w:pStyle w:val="Prrafodelista"/>
        <w:numPr>
          <w:ilvl w:val="0"/>
          <w:numId w:val="1"/>
        </w:numPr>
        <w:tabs>
          <w:tab w:val="left" w:pos="9750"/>
        </w:tabs>
        <w:rPr>
          <w:rFonts w:ascii="Cambria" w:hAnsi="Cambria"/>
        </w:rPr>
      </w:pPr>
      <w:r>
        <w:rPr>
          <w:rFonts w:ascii="Cambria" w:hAnsi="Cambria"/>
        </w:rPr>
        <w:t>Dibuja una de las viviendas observadas que no sea la tuya.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76A8C" w14:paraId="0E893980" w14:textId="77777777" w:rsidTr="00CE3D5F">
        <w:tc>
          <w:tcPr>
            <w:tcW w:w="10790" w:type="dxa"/>
          </w:tcPr>
          <w:p w14:paraId="4F2BA7D3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58D23A58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14152301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09EC9976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54C7EAE7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148B921D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49710F1E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115DCEAA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56CDFE4A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37A12F01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3D951633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1B817E64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51DA9054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48DFC3BA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389A7FFD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1A2CD1D9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447B2981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43F41221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056854C8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</w:tc>
      </w:tr>
    </w:tbl>
    <w:p w14:paraId="416FA9DC" w14:textId="77777777" w:rsidR="00276A8C" w:rsidRDefault="00276A8C" w:rsidP="00276A8C">
      <w:pPr>
        <w:tabs>
          <w:tab w:val="left" w:pos="9750"/>
        </w:tabs>
        <w:rPr>
          <w:rFonts w:ascii="Cambria" w:hAnsi="Cambria"/>
        </w:rPr>
      </w:pPr>
    </w:p>
    <w:p w14:paraId="73D425E6" w14:textId="77777777" w:rsidR="00276A8C" w:rsidRDefault="00276A8C" w:rsidP="00276A8C">
      <w:pPr>
        <w:tabs>
          <w:tab w:val="left" w:pos="9750"/>
        </w:tabs>
        <w:rPr>
          <w:rFonts w:ascii="Cambria" w:hAnsi="Cambria"/>
        </w:rPr>
      </w:pPr>
    </w:p>
    <w:p w14:paraId="2CBEE59D" w14:textId="77777777" w:rsidR="00276A8C" w:rsidRPr="00234DCD" w:rsidRDefault="00276A8C" w:rsidP="00276A8C">
      <w:pPr>
        <w:pStyle w:val="Prrafodelista"/>
        <w:numPr>
          <w:ilvl w:val="0"/>
          <w:numId w:val="1"/>
        </w:numPr>
        <w:tabs>
          <w:tab w:val="left" w:pos="9750"/>
        </w:tabs>
        <w:rPr>
          <w:rFonts w:ascii="Cambria" w:hAnsi="Cambria"/>
        </w:rPr>
      </w:pPr>
      <w:r>
        <w:rPr>
          <w:rFonts w:ascii="Cambria" w:hAnsi="Cambria"/>
        </w:rPr>
        <w:lastRenderedPageBreak/>
        <w:t>Pinta, r</w:t>
      </w:r>
      <w:r w:rsidRPr="00234DCD">
        <w:rPr>
          <w:rFonts w:ascii="Cambria" w:hAnsi="Cambria"/>
        </w:rPr>
        <w:t>ecorta pega y ordena las casas desde la más antigua hasta la actual.</w:t>
      </w:r>
    </w:p>
    <w:tbl>
      <w:tblPr>
        <w:tblStyle w:val="Tablaconcuadrcula"/>
        <w:tblW w:w="8842" w:type="dxa"/>
        <w:tblLook w:val="04A0" w:firstRow="1" w:lastRow="0" w:firstColumn="1" w:lastColumn="0" w:noHBand="0" w:noVBand="1"/>
      </w:tblPr>
      <w:tblGrid>
        <w:gridCol w:w="4421"/>
        <w:gridCol w:w="4421"/>
      </w:tblGrid>
      <w:tr w:rsidR="00276A8C" w14:paraId="4607C8DE" w14:textId="77777777" w:rsidTr="00CA2D93">
        <w:trPr>
          <w:trHeight w:val="2656"/>
        </w:trPr>
        <w:tc>
          <w:tcPr>
            <w:tcW w:w="4421" w:type="dxa"/>
          </w:tcPr>
          <w:p w14:paraId="327B71A8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44C407A8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2F6698C4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0DFF5DCA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18BDC5E8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435E1F9C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0CEF84B5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5BC2CFD8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5BAC853B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04801AA1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1972F131" w14:textId="77777777" w:rsidR="00CA2D93" w:rsidRDefault="00CA2D93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418A3F12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</w:tc>
        <w:tc>
          <w:tcPr>
            <w:tcW w:w="4421" w:type="dxa"/>
          </w:tcPr>
          <w:p w14:paraId="6FA2724C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</w:tc>
      </w:tr>
      <w:tr w:rsidR="00276A8C" w14:paraId="28E3134E" w14:textId="77777777" w:rsidTr="00CA2D93">
        <w:trPr>
          <w:trHeight w:val="3134"/>
        </w:trPr>
        <w:tc>
          <w:tcPr>
            <w:tcW w:w="4421" w:type="dxa"/>
          </w:tcPr>
          <w:p w14:paraId="33B1BED9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44F34846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44287D2C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6056CF5C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7D5DD61C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13EBDA46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5A216AB2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4F072281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6A51FF38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66B8E47A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5E22140E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  <w:p w14:paraId="5C6840F7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</w:tc>
        <w:tc>
          <w:tcPr>
            <w:tcW w:w="4421" w:type="dxa"/>
          </w:tcPr>
          <w:p w14:paraId="26912271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</w:tc>
      </w:tr>
    </w:tbl>
    <w:p w14:paraId="2A687167" w14:textId="77777777" w:rsidR="00276A8C" w:rsidRDefault="00276A8C" w:rsidP="00276A8C">
      <w:pPr>
        <w:tabs>
          <w:tab w:val="left" w:pos="9750"/>
        </w:tabs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85"/>
        <w:gridCol w:w="4243"/>
      </w:tblGrid>
      <w:tr w:rsidR="00276A8C" w14:paraId="3C1D5FDE" w14:textId="77777777" w:rsidTr="00CE3D5F">
        <w:tc>
          <w:tcPr>
            <w:tcW w:w="5395" w:type="dxa"/>
          </w:tcPr>
          <w:p w14:paraId="03D33CA3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 xml:space="preserve">      </w:t>
            </w:r>
          </w:p>
          <w:p w14:paraId="59C9DFE0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  <w:noProof/>
              </w:rPr>
            </w:pPr>
          </w:p>
          <w:p w14:paraId="309E8A17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 xml:space="preserve">           </w:t>
            </w:r>
            <w:r>
              <w:rPr>
                <w:rFonts w:ascii="Cambria" w:hAnsi="Cambria"/>
                <w:noProof/>
              </w:rPr>
              <w:drawing>
                <wp:inline distT="0" distB="0" distL="0" distR="0" wp14:anchorId="35217F39" wp14:editId="0F95E831">
                  <wp:extent cx="2066925" cy="1322420"/>
                  <wp:effectExtent l="0" t="0" r="0" b="0"/>
                  <wp:docPr id="13" name="Imagen 13" descr="Dibujo en blanco y negro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Dibujo en blanco y negro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051" cy="132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4D24558B" w14:textId="77777777" w:rsidR="00276A8C" w:rsidRDefault="00276A8C" w:rsidP="00CE3D5F">
            <w:pPr>
              <w:tabs>
                <w:tab w:val="left" w:pos="9750"/>
              </w:tabs>
              <w:rPr>
                <w:noProof/>
              </w:rPr>
            </w:pPr>
            <w:r>
              <w:rPr>
                <w:noProof/>
              </w:rPr>
              <w:t xml:space="preserve">                 </w:t>
            </w:r>
          </w:p>
          <w:p w14:paraId="05F29063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  <w:r>
              <w:rPr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5105A095" wp14:editId="5752FE6A">
                  <wp:extent cx="1552575" cy="1538160"/>
                  <wp:effectExtent l="0" t="0" r="0" b="5080"/>
                  <wp:docPr id="16" name="Imagen 16" descr="Dibujos de edificios fáciles para colorear | Colorear imáge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ibujos de edificios fáciles para colorear | Colorear imáge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595" cy="155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99E61A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</w:tc>
      </w:tr>
      <w:tr w:rsidR="00276A8C" w14:paraId="3CECEE62" w14:textId="77777777" w:rsidTr="00CE3D5F">
        <w:tc>
          <w:tcPr>
            <w:tcW w:w="5395" w:type="dxa"/>
          </w:tcPr>
          <w:p w14:paraId="4DF39B1E" w14:textId="77777777" w:rsidR="00276A8C" w:rsidRDefault="00276A8C" w:rsidP="00CE3D5F">
            <w:pPr>
              <w:tabs>
                <w:tab w:val="left" w:pos="9750"/>
              </w:tabs>
              <w:rPr>
                <w:noProof/>
              </w:rPr>
            </w:pPr>
          </w:p>
          <w:p w14:paraId="1592B514" w14:textId="77777777" w:rsidR="00276A8C" w:rsidRDefault="00276A8C" w:rsidP="00CE3D5F">
            <w:pPr>
              <w:tabs>
                <w:tab w:val="left" w:pos="9750"/>
              </w:tabs>
              <w:jc w:val="center"/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571D5324" wp14:editId="4BF5AC4C">
                  <wp:extent cx="1838325" cy="1272750"/>
                  <wp:effectExtent l="0" t="0" r="0" b="3810"/>
                  <wp:docPr id="15" name="Imagen 15" descr="Cas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sa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930" cy="1282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38397850" w14:textId="77777777" w:rsidR="00276A8C" w:rsidRDefault="00276A8C" w:rsidP="00CE3D5F">
            <w:pPr>
              <w:tabs>
                <w:tab w:val="left" w:pos="9750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A7F62A" wp14:editId="09C0FEA5">
                  <wp:extent cx="1533525" cy="1365173"/>
                  <wp:effectExtent l="0" t="0" r="0" b="6985"/>
                  <wp:docPr id="14" name="Imagen 14" descr="Choza: Dibujo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oza: Dibujos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78"/>
                          <a:stretch/>
                        </pic:blipFill>
                        <pic:spPr bwMode="auto">
                          <a:xfrm>
                            <a:off x="0" y="0"/>
                            <a:ext cx="1543187" cy="137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C969CF" w14:textId="77777777" w:rsidR="00276A8C" w:rsidRDefault="00276A8C" w:rsidP="00CE3D5F">
            <w:pPr>
              <w:tabs>
                <w:tab w:val="left" w:pos="9750"/>
              </w:tabs>
              <w:rPr>
                <w:rFonts w:ascii="Cambria" w:hAnsi="Cambria"/>
              </w:rPr>
            </w:pPr>
          </w:p>
        </w:tc>
      </w:tr>
    </w:tbl>
    <w:p w14:paraId="21F81D5A" w14:textId="77777777" w:rsidR="00A135D4" w:rsidRDefault="00A135D4"/>
    <w:sectPr w:rsidR="00A135D4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FDD32" w14:textId="77777777" w:rsidR="00234DAC" w:rsidRDefault="00234DAC" w:rsidP="00276A8C">
      <w:pPr>
        <w:spacing w:after="0" w:line="240" w:lineRule="auto"/>
      </w:pPr>
      <w:r>
        <w:separator/>
      </w:r>
    </w:p>
  </w:endnote>
  <w:endnote w:type="continuationSeparator" w:id="0">
    <w:p w14:paraId="0DD06CB5" w14:textId="77777777" w:rsidR="00234DAC" w:rsidRDefault="00234DAC" w:rsidP="0027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696C1" w14:textId="77777777" w:rsidR="00234DAC" w:rsidRDefault="00234DAC" w:rsidP="00276A8C">
      <w:pPr>
        <w:spacing w:after="0" w:line="240" w:lineRule="auto"/>
      </w:pPr>
      <w:r>
        <w:separator/>
      </w:r>
    </w:p>
  </w:footnote>
  <w:footnote w:type="continuationSeparator" w:id="0">
    <w:p w14:paraId="474515D3" w14:textId="77777777" w:rsidR="00234DAC" w:rsidRDefault="00234DAC" w:rsidP="0027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60922" w14:textId="124765C4" w:rsidR="00276A8C" w:rsidRDefault="00276A8C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17C0AE" wp14:editId="79A3760A">
              <wp:simplePos x="0" y="0"/>
              <wp:positionH relativeFrom="margin">
                <wp:align>center</wp:align>
              </wp:positionH>
              <wp:positionV relativeFrom="paragraph">
                <wp:posOffset>-267335</wp:posOffset>
              </wp:positionV>
              <wp:extent cx="6877050" cy="700392"/>
              <wp:effectExtent l="0" t="0" r="0" b="508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700392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11EC1" w14:textId="77777777" w:rsidR="00276A8C" w:rsidRPr="00F15790" w:rsidRDefault="00276A8C" w:rsidP="00276A8C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 E. 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5725734E" w14:textId="77777777" w:rsidR="00276A8C" w:rsidRPr="001158F0" w:rsidRDefault="00276A8C" w:rsidP="00276A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2C56315" w14:textId="77777777" w:rsidR="00276A8C" w:rsidRPr="001158F0" w:rsidRDefault="00276A8C" w:rsidP="00276A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976FE1C" w14:textId="77777777" w:rsidR="00276A8C" w:rsidRPr="001158F0" w:rsidRDefault="00276A8C" w:rsidP="00276A8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4FF5E13" w14:textId="77777777" w:rsidR="00276A8C" w:rsidRDefault="00276A8C" w:rsidP="00276A8C"/>
                          <w:p w14:paraId="33C8D9F1" w14:textId="77777777" w:rsidR="00276A8C" w:rsidRDefault="00276A8C" w:rsidP="00276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39E4F" w14:textId="1D8E4D75" w:rsidR="00276A8C" w:rsidRPr="00F15790" w:rsidRDefault="00276A8C" w:rsidP="00276A8C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3CCEA8F" w14:textId="77777777" w:rsidR="00276A8C" w:rsidRPr="001158F0" w:rsidRDefault="00276A8C" w:rsidP="00276A8C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74F29B8" w14:textId="77777777" w:rsidR="00276A8C" w:rsidRDefault="00276A8C" w:rsidP="00276A8C"/>
                            <w:p w14:paraId="63005368" w14:textId="77777777" w:rsidR="00276A8C" w:rsidRDefault="00276A8C" w:rsidP="00276A8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17C0AE" id="Grupo 6" o:spid="_x0000_s1026" style="position:absolute;margin-left:0;margin-top:-21.05pt;width:541.5pt;height:55.1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2HTSyAwAA7woAAA4AAABkcnMvZTJvRG9jLnhtbMxW227cNhB9L9B/&#10;IPgeS9pd70XwOkjtxjCQtEaSfgCXoiQ2EsmSlLXO12eG1K72EiCpmwZ58JrX0Zkzc4509XLbNuRR&#10;WCe1WtPsIqVEKK4Lqao1/evD6xdLSpxnqmCNVmJNn4SjL69//eWqN7mY6Fo3hbAEgiiX92ZNa+9N&#10;niSO16Jl7kIboWCz1LZlHqa2SgrLeojeNskkTedJr21hrObCOVi9jZv0OsQvS8H9n2XphCfNmgI2&#10;H35t+N3gb3J9xfLKMlNLPsBgz0DRMqngoftQt8wz0ll5FqqV3GqnS3/BdZvospRchBwgmyw9yebO&#10;6s6EXKq8r8yeJqD2hKdnh+V/PN5Z89482Igehm80/+iAl6Q3VX64j/MqHiab/q0uoJ6s8zokvi1t&#10;iyEgJbIN/D7t+RVbTzgszpeLRXoJZeCwt0jT6WoSC8BrqBJem89hFzan08Vu5/fhcpYup8PVLJ3M&#10;cTtheXxsgDpAw9JDL7mRLvff6HpfMyNCFRzS8WCJLAA+JYq1wMBNxwqrSSGIhzw1CcARApxFXonf&#10;/qYhtSzQ5CK9ROmbmqlKvLJW97VgBYDMQk4HV2MqDoN8je9lOjthbkf6dLZnHAaHrLHcWOfvhG4J&#10;DtbUglwCSvb4xvl4dHcEa6v0a9k0sM7yRh0tQCVwBergcsQbkfvtZguncXGjiydIw+qoQHAMGNTa&#10;fqKkB/WtqfunY1ZQ0twroGKVzTAfHyazy8UEJvZwZ3O4wxSHUGvqKYnDGx8l3hkrqxqeFMlX+hW0&#10;aylDaiOqATe0DGIdejwOx3qDj8V639nOaDJDJk8FgvL/XgI6U8J5PXcyYPleP7EHBlvj9U47k2yV&#10;QsOi7OaX2eVRFxxrx0iew99gNTA6087XLRlu+Q5rGW29/aYYLbMfO/MCXNEwLzeykf4pODw0JIJS&#10;jw+SY2PhZCzLaleWlNy3rBKKghIdh/LjP2YrdvG3qTDh3b0YBXpf8uB0oxSdgf7HXhmXztR5HCXB&#10;6RGyTSMNigTVgeOBA8Bz4thfoDG+DW4171qhfHy9WdEAHVq5WhoHGshFuxEFSPW+CHbBcmf5O8Ad&#10;VOm8FZ7X+PASQAzrIM79RkA8gkT83+Qvq3QGCoD+mU2Xw4N3DTlJV/PYW5NsGnSx9+XnO0zAGZ0k&#10;DAFoNJL/3dgz0NCXnT28rA7s+cc4+5Gk95yPgp4t5gHYdyD9X9h6eAeGRhh99Od399Hrhs8b+KoK&#10;nxHDFyB+th3Ow6nxO/X6MwAAAP//AwBQSwMECgAAAAAAAAAhALwzRcSwFAAAsBQAABUAAABkcnMv&#10;bWVkaWEvaW1hZ2UxLmpwZWf/2P/gABBKRklGAAEBAAABAAEAAP/bAIQACQYHFBMSFRQSFBQWFBcY&#10;GRsZFhYZGhscGCIhIBwhGx8YIxwcKiAfJygcHxsoMiElLCsvLy4eIjM4Myw3KC0uKwEKCgoODQ4b&#10;EBAaLCQgJDQ0Ly0sLiw0NC8wNC0sLDQvNDcyLCw3LCwsLy80NCwwNDA1LywsMC80NCwsNSwsNCws&#10;/8AAEQgAfgBgAwERAAIRAQMRAf/EABsAAAICAwEAAAAAAAAAAAAAAAUGAAQBAgMH/8QAQRAAAQID&#10;BQMICAQFBAMAAAAAAQIDAAQRBRIhMfBBUXEGEyJhgZGhsRQyY3KzwdHhByOS8TNEYnTDNEKCgxVD&#10;Uv/EABoBAAIDAQEAAAAAAAAAAAAAAAAEAQMFAgb/xAA6EQABAwIDAwkHAwUAAwAAAAABAAIDBBES&#10;ITFBUfAFE2FxcoGhscEyMzREUpHRFBYiJEKy4fFigpL/2gAMAwEAAhEDEQA/ADSeVVpvTMw1LqbI&#10;accTihOCQtSU1J4eBjGrOVRSk47AJATVD5XMjaMlb9Ptv2XcjWu5D9yw7/Aq7BW/S1T0+2/ZdyIP&#10;3LDv8CjBW/S3jvU9Ptz2X6Ua13n7lh3+BRgrfpaoZ+2/ZfpRE/uSLgFGCt+lqnp1t+y/SjX7RH7l&#10;h3+BRgrfpap/5C2/ZdyIP3LDv8CjBW/S3jvU9Otz2XciJ/ckXAKMFb9LVPT7c9l+lEH7kh3+BRgr&#10;fpaoZ+2/ZfpRrdEfuWHf4FHN1v0tU9Ptv2XcjW/wg/csO/wKMFb9LV1lbTtdLjfPc3zRcbSuiUZK&#10;UlJp3mGKbl2OeVsbdvQVB/VtsXtFskuSZxtj3nfiuQhyt8VH2j6JZvzHUkwHXfXhDixVL2stYgwW&#10;RZFZaw3Fth282hJvXAtYSpd3O6D10igzsDsGZO2wyCZZSPczHl3nVZZsB5TQd6FCkrCL4vqSKVUB&#10;XKIdUxtfgN76aZXOzrUijkMePLf02G1U56SW0UBdKrQlYodhy4feLWPa8Et2ZKqWIxkA7Rf7q/aP&#10;J11mt5xkqBSLiVgrqcBhFMdSyS1gc94V8tE5mpF9wKk1ybdbUhF9pS1rCLiVglJ/q3faBtXE4F2Y&#10;AF7kIfRPa4NuLk2sCsyvJp9wEgtg3lpSlSwFOFPrXBt2buysS+pjYbG/2069yhlE9wuLbtdbbuNq&#10;CgxfZKWUrx1XLW6JQnT8OFfxqnC/LcP4g7IVkH9TB2lqcney/u81rKDG2Ped+K5rviOVfi4+0fRX&#10;s+Y6kma1s/cw2sVZGuvPDW+BQmZ2zXH5OVLSbyUc6FqqAEdIHpY4YY9kItkbHO8PNibW+y03wvlg&#10;Y5o0vfozRWUaUWWXgPy0ybqVOVFAok4HXnC8hAkc3aXiw7k1G28QcNAwjqKGco7JeWhh1LRLSZZu&#10;qhSg391PGL6adjcTHOscRyS1bBI4CQA2DRn1IjyvlVekc6ZcIbS6gqmK+uMBiCcB9IqoZBzYZzlz&#10;bJu5X17Hc5iwWAOv2Vp+zbr4dU0ErM8i64FVK0KJIwrSmWhC7JbwFgNxg06R0q18OGUSEavyO8Hj&#10;i6lmMKWuVcSOg0/NF1VR0KqqL/nX7RbM8DnGHVwFunLYuYWFxjcNGl1+jNeeU1rt7411gqaz1rhA&#10;jjjjzTp+G+b3vS3xPtC0nxMHaWpyd7L+7zWsmMbY95z4rkc8rfFR9o+ivb8x1JMTr5fLvGUNlYpU&#10;B8vL9/OBC2CjlU9f3+fGIsEX3LFda4+USjjjjesqcIBxNBj5k1iA0HYgXOS3cvYVJoQkitcbwqPA&#10;5wYQFbPG+N2GTVaXzvO7PLLXZ1wWVRJKgUevr12HwgKFrTy78/n3ViULJ2636790CgceCdPw3ze9&#10;6W+Lw1hC0nxEHaWpyd7L+7zWsnnbHvOfFcjnlb4uPtH0V7fmOpJg+nzhtYqgOhrVO4QsjZrX77oE&#10;LA19+vDzgQqFun8hdNwy468YYpBeYXTVF79qO2wf9P8A2Uv/AJBC0fsntu8wnuV/aYeNipXhrdjT&#10;wr3xNljWWB2H5/vSBSsjj29+u+BQoOrq7NYd0CE5/htm970r8WFpfiYO1+Fq8n+y/u8wsSmdse87&#10;8Vz7Rzyr8XH2j6K5nzHUq3JNKhLTC2mUOupU2AFJv9E1rgOrd8oVry0zxte4taQdDbPJVUOIQvcx&#10;oLstnWqvKATKubD8shqpISUou3q0qDQmv3MW0nMNxGOQu772VVVzz8IkYG7iBZFOW1jBthKktXea&#10;Xzd8AdMFIN40/qBxPCKqCp5yQguvcXtuzOX2TPKFMI4wWttY2vvy4CtqnwmdZlw0xzSg0DVtJOIF&#10;cc933hdsOKmdK5zr57elXGS1Q2ENGE22dC825UJoh4DABRoN2Jp4CPS0XvW8bFmUp/qAUwPgc7JV&#10;y9GlK966wnmInkfU/wBE/wApAGSMHjRPZlDzo51ltKRNhLXQSm8i6vdnjvjBiltGSx5JwXOd7G4+&#10;yakju8Y2gDHllssUMdkzzban2W0OcxNFQCUpyKAnAbgRj1w3zmbgxxIBaN/WlXRmwLm2dhds+3Gq&#10;pTsoj0NRuC96PKmtMalSwTvqRn9otZK7nQL/ANzvDRVSxsETiB/a3z49VryadCJdk3G1FycS2orS&#10;FG6UpOBxptiKwHG4AkWYTllmCuaM4Y25A3eBpsyRHkemkzOACgD7VB/3n7Rfe8tOTvHkFZSAB0vW&#10;P8lSlM7Y9534rnfE8q/Fx9o+ilnzHUl+x2m1BXOTBZULt00JCt9SKbh3x3UOeLYWYt/Qs+maw4sT&#10;8J2Zde5H0z0s2JVBfLoacW4tRScMBdAr1jLthFsUz3SOLMNwAFoc9AwRtxYrEnToy8UIlLTvtzaX&#10;1mryQpNanphRIoOup7ocMIa5hYPZ8rJNlTibIJDrn3jNGzNSippqaMyBcDZKLiieinKuXhvhERzt&#10;hdDgvcnO42lOl8BmbLj0AytuXn3Kld5t4jIqJFfe139cego/et42JCkN6gHjRMEwsJdk1HISsoTw&#10;BWT5QnbFE8DUuf6LR5ScBJETp/xEpe2EC0i8pw8zzi1AmtACFAGnH5wp+mIpObt/K1ko2paavHf+&#10;NyV1se1WQy0245dPNzKVKKSbl8ounDgfGOZoXlziG3zaeu2qsp6hgjawnUOB6L6Kw7Oyqm1y/P3U&#10;8ywgOXFEEoUskUzyPn28hkoIkw/3ONusKXSROBZj/tAv0grjZD0uhKW1TIHNTSXQq4rpgJFQN2O/&#10;dHVQ2R5LgzVpbqMrlc05haMLn6ODh0gBX+RLqVPzakmqVPMEHqLxI7xrCLiCJ6cH6l3RkF0hG8f5&#10;KrJ52x7znxXIOVvio+0fRdt+Y6kmJ2dmu+GysUqfbyPygQs9/wBdapAoU8fnqvjBxxxsRxxxsQ63&#10;j+Qvs15eEM0nvgm6L3zUetb+W/spb/JCjPZd23eYT3K+rO/0VLWvHu4x0sZSmtb658IELGta+cCl&#10;Z1++t+UChOn4b5ve9LfFhaT4iDtLV5O9l/d5rWTztin/ANOfFcjnlb4qPtH0VzfmOpJqE1oBmRhT&#10;W7yMOWusYNLjYC6x4Dy+mZ1WIULJ8f31+0ChQH661t4QIQ+3f4C+A1rr6oZpPfBN0fv2o7a38t/Z&#10;S3+SFWewe2/zCe5X1Z3+ipa1498SsZQfTIfLs8TAgrA+mh490ClWUyay1ztOheu168D3Yp0DHOIX&#10;w7V3zbsJfsCbPw3ze9+W+Jr7xRL8TB2locney/u81rJjG2Pec+K59o55V+Kj7R9Fcz5jqSey+E1J&#10;XcqhVDljTLqwPhD8bSb2F7JKjaSXkAkgFaGld2PDfhuyxjixtdKYHYcVslB56+mq1hQs613iBQh1&#10;vfwF9nmPPXUzR++CbovftR61/wCW/spb/JCkfsu7bvMJ7lbMs7/RU9vXr6a2ysbYsDZ2Yd32iSgr&#10;g/NIQBfOB6q4bTSLI43PNgmqeklqCRGNNehPrlm89KsUSptAS6W0Vul1dQaqvDahJV5GMcTYJni9&#10;zlfoFujpyT8kHOQMDRvsN5v+M1t+H7YC3wlV9IXLUVQiv5nX++Ahl5JqILi38lzQgDGAb6eYXGUz&#10;tj3nOv8A9rkHKo/q4+0fRWM+Y6klcpJBF4UUqiEpCuiMx6x9QE9SjXrJjWhkwHCRrwFYyo/SvEbG&#10;jNu7O581bsy0TcQ0ijjV8qKU+ss02kA9RoUnbsiiQOuS/LLuAvu8L3VMdRM0mGSK/Rby6FtNzDa2&#10;2yhKQuhUtSQQkk0NACogBJyIpUHLCOC2xt3W2/faTt6UpVmnNhE2x2qm4ioINezA/bW6AG2YSbXW&#10;Nwuzkv6U40h4qWCpKACu5UE5VpTdQkHzjuOUxXLMtTpfwWjS1D5Z2h3kPwiNvSRl30XS4lSG0pTV&#10;7nLoFaAGgGFTga8YpjkD4thBuT/G177baq/lGokilAadBuB9OhClKqSSSSokkneaee6OydOhZMkj&#10;nnE7VcZp8pTUAk91Os7qVz+0dRsxOtey7p4RLIGE2uqMiwV9NZJxFBlvp2fQ9rMzxGObb3rd5RqW&#10;UbP0lNkLfyO3/vkvRW7YPoZQglD3NoKcSSoJKgQgUwJTd4iu6MP9JefFqM+6+/f6JWOZ74MDMnWH&#10;2GXHguv4eLqp80AquW9WgH8U5bouk+Ig7X4VXJ+Yf3eYXOUztj3nPiua7ojlb4uPtH0VrPmOpKT0&#10;u482tRVsoVKVQ5EkCuBwGWeW/DQjLQbnXYONioo4XyEynO2l9pWbIslbTfOslSiqraylNSgkbMKi&#10;qSCFDaM4moqsTrHLbY8eCYqK2WRrZYhbUEfn82Xd6aSrnCpFHDcSAALqQnAklXTvYGuNMt0cOIIF&#10;hv8AFKz1bZGFrmfy39Spa18+IjhZy6ydOcRUoAvpqXU3kZ/7wMSN4HyiR392vcnKG36ht1f5RlPO&#10;9Ay5FB/p0KbRtOIUTjvPXs28txYRixX/API3Ph5K/lX32W5C/lr6xKzNVYkHUJWC63ziKHomlK5C&#10;o1sw3zsJBsU1SyRRuL3i+7jj8Anpi7RtnvBrtqRjxxMNsYHEvlW1S0ofesrPZGgO3d1jdvTFybnz&#10;LkFyq6ouE1NQM+jnup1ZwpOGyk7Be/2WdHWtbUultYG+X2TR+HS1KU+pWKiuWJOVSXanXCFZbfqY&#10;O0rKF2LnHHaR5rnJvIRNWgw8rmi+t1KVKFAk84spJqMjUGvWN8TyvE/nRIBfCb23rpjmiaWJ5tj2&#10;obM2fNSSVC6bqh0XEElI2FSaGgKk0T0tnGOIKyCfQ57Qcj/u2uSrtU0bC0jI7dfLRUbAtgyrhdQg&#10;KNwpAJoBXI5V7OrZSLKiATswOJCWo6o078RF9iLzNgOTSHZtgpJUsqLJuhScyoGnRrnStKg4451G&#10;pjhe2F9wLAA79Lf71zT8lEaoGdh1ztx3JWByp2fKvhDhG9Yp6V1lXLq0KqtISpJKkUCwAf8AbXAE&#10;DLiYhwuCMs9+n/FfSyNjma52iv8AKKaQ49Vp191NAAp+l7bgOiMOMVwtc1gDwAejRX8ozsllxMNx&#10;ZDAeEWpBaqRUUO0Uwzy2U1j1xINjddNcQcQVeTkggqINa5f0jq1s4xbJM57QD/1PVnKMtUxrX6Dj&#10;REZKTW6oJaQpR3JFaZU4bc/lCskrIxd5AHSk2RPkNmi5TzyakRJUQ8tHPvuy4DSTW6A4DU04nqwh&#10;GCY1dXGYgcDTe5WzFCKVpa8/ycRlt1XotvcmZabFH2wVDJaSUrHAjHsNR1R7J8bXizgnJImSCzhd&#10;I0/yXn5G8qUX6QxmWlAFVPdyV/xodw3YtXyJFKLjX7H7pXmp4PcuuPpKXnW5OZUUrBk5jIpI/LJx&#10;zqKpz20jGLKykyP82j/6/wBpdzaaY2I5t3gh09ZU1KVPSCFV/MbNUqrUZjeCM4YhqoZxYa7jr4pZ&#10;8FRTb7bwctm71sqlgS6VzLKFiqStNQTSo2iv6YsqnuZE5zdbKqlYHzNa7fx6otY0gicUpS0obIda&#10;SUpNwEKDhVQY9LAYDccIVqJXUzcLbnIm5z0ta/QmqeFtS4lwAzAyy1xX8gqlq2W23LocTevKKAca&#10;jFsKNNuZ8YsgqHvlLToL+Bsq56djIWvGpt4i6nKtCEPFpoNhDalAFAVWu2+VesRhWmArHVEXPiD3&#10;3uc87eFtnGq5rWtZJgaBYZZX8b6lC5OTW6oJaQpatyRXdnu4mL5JWRtxPIAS0cT5DZguUyMcm2mK&#10;emuVWaXZdnpLOfrEDDs3Zxn/AKyaoOGlZ/7H0Wk2iihsZzn9IzKb7IsSaeTRtAkJfcBV1fHdxOMa&#10;FNyFiPOVDi49P446k23nXtwsHNt6NT+PNNNgcl5eVFUJvOH1nV4rV2nLsj0MVPHELNCujgYzMDPe&#10;dUbi5XKQIQW3+S0tOD85vpbHEm6sdoz4Goywwjh8bXizhdVyRMkFnC6SJzkxaEjUyivSWNrRAvU3&#10;XScf+JB6oxazkOKbMa/Y/f8AKWEU0HuXXG4oADJTCsL0lMA7jcrwzQanbTyjGcyspThcMbdt9R+V&#10;QW08zrEGN/guNqtzsu5zqwFC8lYcQlKkquVuqJSM8TnjxwiY5KaobzYyNrWORF1VK2qgfjOYyz2G&#10;2hVKXtCYfRzDbaV4AUSipF1N3AkkJqKY4cYvcyGE8451u/eb96pbNNO3mmtv3aZWRyckE1Sq0n77&#10;mN2XZAKjXOt0YEnEnjjCUcz5P40bLD6jpxxZOPhaCHVTru+ka9OiY7KsKbdSEoQmQl8DQAF1fHaO&#10;2hjUp+QcTsdQS49PoOOpMN51wwsHNt8Sm2xOTcvKj8tAK9ri+ktXEnHsEehigZELNCujhbHprv2o&#10;vFytUgQpAhSBCkCFIEIJb/JSVnMXmhf2OIN1YzGYzGORqOqOHsa8WcFxJG2QWcLrzy37LmbJSFtv&#10;h1hSgnm3E445VHq0zqRdzyjFr+R4ZGl277/dJuZLTAuidl9JzCu8mWpifQrmVNSjQNFcynpqONaY&#10;UHHqhSk5EjkOOVxd1qYZZZ2/wsxvQMynewuS8vK1LaKuHNxZKlHtOXZSPRRQRxCzQmI4GR5jXftR&#10;qLlcpAhSBCkCF//ZUEsDBBQABgAIAAAAIQBFe3KM3wAAAAgBAAAPAAAAZHJzL2Rvd25yZXYueG1s&#10;TI9Ba8JAEIXvhf6HZYTedJPYSoiZiEjbkxSqhdLbmh2TYHY2ZNck/vuup/b45g3vfS/fTKYVA/Wu&#10;sYwQLyIQxKXVDVcIX8e3eQrCecVatZYJ4UYONsXjQ64ybUf+pOHgKxFC2GUKofa+y6R0ZU1GuYXt&#10;iIN3tr1RPsi+krpXYwg3rUyiaCWNajg01KqjXU3l5XA1CO+jGrfL+HXYX86728/x5eN7HxPi02za&#10;rkF4mvzfM9zxAzoUgelkr6ydaBHCEI8wf05iEHc7SpfhdEJYpQnIIpf/BxS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fNh00sgMAAO8KAAAOAAAAAAAAAAAAAAAA&#10;ADwCAABkcnMvZTJvRG9jLnhtbFBLAQItAAoAAAAAAAAAIQC8M0XEsBQAALAUAAAVAAAAAAAAAAAA&#10;AAAAABoGAABkcnMvbWVkaWEvaW1hZ2UxLmpwZWdQSwECLQAUAAYACAAAACEARXtyjN8AAAAIAQAA&#10;DwAAAAAAAAAAAAAAAAD9GgAAZHJzL2Rvd25yZXYueG1sUEsBAi0AFAAGAAgAAAAhAFhgsxu6AAAA&#10;IgEAABkAAAAAAAAAAAAAAAAACRwAAGRycy9fcmVscy9lMm9Eb2MueG1sLnJlbHNQSwUGAAAAAAYA&#10;BgB9AQAA+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03A11EC1" w14:textId="77777777" w:rsidR="00276A8C" w:rsidRPr="00F15790" w:rsidRDefault="00276A8C" w:rsidP="00276A8C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 E. 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5725734E" w14:textId="77777777" w:rsidR="00276A8C" w:rsidRPr="001158F0" w:rsidRDefault="00276A8C" w:rsidP="00276A8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2C56315" w14:textId="77777777" w:rsidR="00276A8C" w:rsidRPr="001158F0" w:rsidRDefault="00276A8C" w:rsidP="00276A8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976FE1C" w14:textId="77777777" w:rsidR="00276A8C" w:rsidRPr="001158F0" w:rsidRDefault="00276A8C" w:rsidP="00276A8C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64FF5E13" w14:textId="77777777" w:rsidR="00276A8C" w:rsidRDefault="00276A8C" w:rsidP="00276A8C"/>
                    <w:p w14:paraId="33C8D9F1" w14:textId="77777777" w:rsidR="00276A8C" w:rsidRDefault="00276A8C" w:rsidP="00276A8C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6B39E4F" w14:textId="1D8E4D75" w:rsidR="00276A8C" w:rsidRPr="00F15790" w:rsidRDefault="00276A8C" w:rsidP="00276A8C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03CCEA8F" w14:textId="77777777" w:rsidR="00276A8C" w:rsidRPr="001158F0" w:rsidRDefault="00276A8C" w:rsidP="00276A8C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674F29B8" w14:textId="77777777" w:rsidR="00276A8C" w:rsidRDefault="00276A8C" w:rsidP="00276A8C"/>
                      <w:p w14:paraId="63005368" w14:textId="77777777" w:rsidR="00276A8C" w:rsidRDefault="00276A8C" w:rsidP="00276A8C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D6B73"/>
    <w:multiLevelType w:val="hybridMultilevel"/>
    <w:tmpl w:val="486E3444"/>
    <w:lvl w:ilvl="0" w:tplc="9F5E5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23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8C"/>
    <w:rsid w:val="000946A9"/>
    <w:rsid w:val="000C0AAF"/>
    <w:rsid w:val="001E43C7"/>
    <w:rsid w:val="00234DAC"/>
    <w:rsid w:val="002501A5"/>
    <w:rsid w:val="00276A8C"/>
    <w:rsid w:val="0087131E"/>
    <w:rsid w:val="00A135D4"/>
    <w:rsid w:val="00A20318"/>
    <w:rsid w:val="00A51647"/>
    <w:rsid w:val="00CA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9D525"/>
  <w15:chartTrackingRefBased/>
  <w15:docId w15:val="{F48ED715-5982-4FC9-8D35-AB800C50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8C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76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6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6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6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6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6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6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6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6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6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6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6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6A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6A8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6A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6A8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6A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6A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6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6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6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6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6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6A8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6A8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6A8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6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6A8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6A8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76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8C"/>
  </w:style>
  <w:style w:type="paragraph" w:styleId="Piedepgina">
    <w:name w:val="footer"/>
    <w:basedOn w:val="Normal"/>
    <w:link w:val="PiedepginaCar"/>
    <w:uiPriority w:val="99"/>
    <w:unhideWhenUsed/>
    <w:rsid w:val="00276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8C"/>
  </w:style>
  <w:style w:type="paragraph" w:styleId="Sinespaciado">
    <w:name w:val="No Spacing"/>
    <w:uiPriority w:val="1"/>
    <w:qFormat/>
    <w:rsid w:val="00276A8C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276A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76A8C"/>
    <w:rPr>
      <w:color w:val="467886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6A8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q1WOUB-Sg0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adM8RNQul4" TargetMode="Externa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5ohPSXkS41A" TargetMode="External"/><Relationship Id="rId1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2024-04-02T13:54:00Z</cp:lastPrinted>
  <dcterms:created xsi:type="dcterms:W3CDTF">2024-04-02T13:55:00Z</dcterms:created>
  <dcterms:modified xsi:type="dcterms:W3CDTF">2024-04-02T13:55:00Z</dcterms:modified>
</cp:coreProperties>
</file>