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7E4A" w14:textId="30A8E322" w:rsidR="00C1128C" w:rsidRDefault="00DF64A3" w:rsidP="00C1128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Ficha</w:t>
      </w:r>
      <w:r w:rsidR="00E71D3E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7A56CD" w:rsidRPr="0036176E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="003F7B9D" w:rsidRPr="0036176E">
        <w:rPr>
          <w:rFonts w:ascii="Arial" w:hAnsi="Arial" w:cs="Arial"/>
          <w:sz w:val="24"/>
          <w:szCs w:val="24"/>
          <w:u w:val="single"/>
          <w:lang w:val="es-ES"/>
        </w:rPr>
        <w:t xml:space="preserve"> N°</w:t>
      </w:r>
      <w:r w:rsidR="00A83C47">
        <w:rPr>
          <w:rFonts w:ascii="Arial" w:hAnsi="Arial" w:cs="Arial"/>
          <w:sz w:val="24"/>
          <w:szCs w:val="24"/>
          <w:u w:val="single"/>
          <w:lang w:val="es-ES"/>
        </w:rPr>
        <w:t>1</w:t>
      </w:r>
    </w:p>
    <w:p w14:paraId="53D3C987" w14:textId="31F953B8" w:rsidR="00E71D3E" w:rsidRPr="0036176E" w:rsidRDefault="00A83C47" w:rsidP="00C1128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EL OTOÑO</w:t>
      </w:r>
    </w:p>
    <w:p w14:paraId="7EE72890" w14:textId="77777777" w:rsidR="0036176E" w:rsidRPr="0036176E" w:rsidRDefault="0036176E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50C2B6E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6176E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3EEACC0A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36176E" w14:paraId="28FAFC54" w14:textId="77777777" w:rsidTr="00493C89">
        <w:tc>
          <w:tcPr>
            <w:tcW w:w="8978" w:type="dxa"/>
          </w:tcPr>
          <w:p w14:paraId="50A2747F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5C1650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ED0BD4C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FAEF5C3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170C1D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6176E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36176E" w14:paraId="064D4462" w14:textId="77777777" w:rsidTr="00493C89">
        <w:tc>
          <w:tcPr>
            <w:tcW w:w="2992" w:type="dxa"/>
          </w:tcPr>
          <w:p w14:paraId="2D3878F2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A84AF88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F4EE984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161697D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188FB0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D45173A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E98EBAE" w14:textId="77777777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B96435D" w14:textId="7412D302" w:rsidR="006D1A24" w:rsidRPr="00A83C47" w:rsidRDefault="00A83C47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Primera parte se leerá el cuento llamado “El otoño de juguete”</w:t>
      </w:r>
      <w:r w:rsidR="0036176E" w:rsidRPr="0036176E">
        <w:rPr>
          <w:rFonts w:ascii="Arial" w:hAnsi="Arial" w:cs="Arial"/>
          <w:sz w:val="24"/>
          <w:szCs w:val="24"/>
        </w:rPr>
        <w:t xml:space="preserve"> </w:t>
      </w:r>
      <w:r w:rsidR="00CB080B" w:rsidRPr="00CB080B">
        <w:rPr>
          <w:rFonts w:ascii="Arial" w:hAnsi="Arial" w:cs="Arial"/>
          <w:sz w:val="24"/>
          <w:szCs w:val="24"/>
        </w:rPr>
        <w:t>https://www.youtube.com/watch?v=coh2832krc8</w:t>
      </w:r>
    </w:p>
    <w:p w14:paraId="4B381A25" w14:textId="2BFC534A" w:rsidR="00A83C47" w:rsidRPr="0036176E" w:rsidRDefault="00A83C47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Segunda parte los niños y las niñas deberán rellenar un árbol con diferentes materiales  </w:t>
      </w:r>
    </w:p>
    <w:p w14:paraId="1EA2EF66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BC003D" w14:paraId="4186AB5B" w14:textId="77777777" w:rsidTr="00BC003D">
        <w:tc>
          <w:tcPr>
            <w:tcW w:w="9640" w:type="dxa"/>
          </w:tcPr>
          <w:p w14:paraId="6BC6E0C3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7A9885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DE009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6D997E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A3141C1" w14:textId="4F55D1D2" w:rsidR="00BC003D" w:rsidRDefault="00A83C47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6E5F57" wp14:editId="5CF0D6E9">
                  <wp:extent cx="5942965" cy="7381875"/>
                  <wp:effectExtent l="0" t="0" r="635" b="9525"/>
                  <wp:docPr id="1" name="Imagen 1" descr="hojas de árbol caídas delineadas, libro de colorear de otoño 11756115  Vector en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jas de árbol caídas delineadas, libro de colorear de otoño 11756115  Vector en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30" cy="739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B45517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731343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5ADDCC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97D933F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6668A93C" w14:textId="77777777" w:rsidR="00034340" w:rsidRPr="00034340" w:rsidRDefault="00034340" w:rsidP="0036176E">
      <w:pPr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EA57A4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AD817" w14:textId="77777777" w:rsidR="00EA57A4" w:rsidRDefault="00EA57A4" w:rsidP="006A321B">
      <w:pPr>
        <w:spacing w:after="0" w:line="240" w:lineRule="auto"/>
      </w:pPr>
      <w:r>
        <w:separator/>
      </w:r>
    </w:p>
  </w:endnote>
  <w:endnote w:type="continuationSeparator" w:id="0">
    <w:p w14:paraId="42C844AB" w14:textId="77777777" w:rsidR="00EA57A4" w:rsidRDefault="00EA57A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A847" w14:textId="77777777" w:rsidR="00034340" w:rsidRDefault="00034340">
    <w:pPr>
      <w:pStyle w:val="Piedepgina"/>
    </w:pPr>
  </w:p>
  <w:p w14:paraId="7BA08E52" w14:textId="77777777" w:rsidR="00034340" w:rsidRDefault="00034340">
    <w:pPr>
      <w:pStyle w:val="Piedepgina"/>
    </w:pPr>
  </w:p>
  <w:p w14:paraId="5980DA8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B2B3" w14:textId="77777777" w:rsidR="00EA57A4" w:rsidRDefault="00EA57A4" w:rsidP="006A321B">
      <w:pPr>
        <w:spacing w:after="0" w:line="240" w:lineRule="auto"/>
      </w:pPr>
      <w:r>
        <w:separator/>
      </w:r>
    </w:p>
  </w:footnote>
  <w:footnote w:type="continuationSeparator" w:id="0">
    <w:p w14:paraId="296513E5" w14:textId="77777777" w:rsidR="00EA57A4" w:rsidRDefault="00EA57A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A050" w14:textId="6471F699" w:rsidR="006A321B" w:rsidRDefault="00EB67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D4008B" wp14:editId="5F1FDD1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9869967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59588" w14:textId="14E8C71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proofErr w:type="gramStart"/>
                            <w:r w:rsidR="00E507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83C4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Chandia Fuentes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2E675B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3F02A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56000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4C46AB" w14:textId="77777777" w:rsidR="006A321B" w:rsidRDefault="006A321B" w:rsidP="006A321B"/>
                          <w:p w14:paraId="113FC91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79E01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95DFD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BA0C82" w14:textId="77777777" w:rsidR="006A321B" w:rsidRDefault="006A321B" w:rsidP="006A321B"/>
                            <w:p w14:paraId="5E7EAE4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4008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E259588" w14:textId="14E8C71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proofErr w:type="gramStart"/>
                      <w:r w:rsidR="00E5078D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A83C47">
                        <w:rPr>
                          <w:rFonts w:ascii="Cambria" w:hAnsi="Cambria"/>
                          <w:sz w:val="16"/>
                          <w:szCs w:val="16"/>
                        </w:rPr>
                        <w:t>Fernanda Chandia Fuentes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2E675B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3F02A9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56000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84C46AB" w14:textId="77777777" w:rsidR="006A321B" w:rsidRDefault="006A321B" w:rsidP="006A321B"/>
                    <w:p w14:paraId="113FC91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479E01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95DFDE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ABA0C82" w14:textId="77777777" w:rsidR="006A321B" w:rsidRDefault="006A321B" w:rsidP="006A321B"/>
                      <w:p w14:paraId="5E7EAE4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9199">
    <w:abstractNumId w:val="0"/>
  </w:num>
  <w:num w:numId="2" w16cid:durableId="17019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F2BD9"/>
    <w:rsid w:val="00611723"/>
    <w:rsid w:val="0062079D"/>
    <w:rsid w:val="00632C14"/>
    <w:rsid w:val="006341EE"/>
    <w:rsid w:val="00642242"/>
    <w:rsid w:val="006558E0"/>
    <w:rsid w:val="00672F97"/>
    <w:rsid w:val="0068163F"/>
    <w:rsid w:val="00683183"/>
    <w:rsid w:val="00683F73"/>
    <w:rsid w:val="006A321B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6A6E"/>
    <w:rsid w:val="00A77330"/>
    <w:rsid w:val="00A83C47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B080B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2A0"/>
    <w:rsid w:val="00DB1042"/>
    <w:rsid w:val="00DB69BA"/>
    <w:rsid w:val="00DC36BE"/>
    <w:rsid w:val="00DD0DD6"/>
    <w:rsid w:val="00DE608A"/>
    <w:rsid w:val="00DF64A3"/>
    <w:rsid w:val="00E13E00"/>
    <w:rsid w:val="00E37DEA"/>
    <w:rsid w:val="00E5078D"/>
    <w:rsid w:val="00E71D3E"/>
    <w:rsid w:val="00E806F8"/>
    <w:rsid w:val="00E83FA2"/>
    <w:rsid w:val="00E864CA"/>
    <w:rsid w:val="00EA41D9"/>
    <w:rsid w:val="00EA57A4"/>
    <w:rsid w:val="00EB676D"/>
    <w:rsid w:val="00ED03FF"/>
    <w:rsid w:val="00EF1CFF"/>
    <w:rsid w:val="00EF28E4"/>
    <w:rsid w:val="00F179A5"/>
    <w:rsid w:val="00F330AB"/>
    <w:rsid w:val="00F76B7D"/>
    <w:rsid w:val="00F91C8E"/>
    <w:rsid w:val="00F9474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C22D"/>
  <w15:docId w15:val="{E3B0363A-BC76-48B3-AA07-5656B79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CF7D-BBB1-485B-A371-2DFAF836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2024-04-02T14:02:00Z</cp:lastPrinted>
  <dcterms:created xsi:type="dcterms:W3CDTF">2024-04-02T14:02:00Z</dcterms:created>
  <dcterms:modified xsi:type="dcterms:W3CDTF">2024-04-02T14:02:00Z</dcterms:modified>
</cp:coreProperties>
</file>