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C3DE" w14:textId="77777777" w:rsidR="000F5F7D" w:rsidRPr="000F5F7D" w:rsidRDefault="000F5F7D" w:rsidP="005D7EC8">
      <w:pPr>
        <w:jc w:val="center"/>
        <w:rPr>
          <w:rFonts w:ascii="Cambria" w:hAnsi="Cambria"/>
          <w:sz w:val="24"/>
          <w:u w:val="single"/>
          <w:lang w:val="es-ES"/>
        </w:rPr>
      </w:pPr>
      <w:r w:rsidRPr="000F5F7D">
        <w:rPr>
          <w:rFonts w:ascii="Cambria" w:hAnsi="Cambria"/>
          <w:sz w:val="24"/>
          <w:u w:val="single"/>
          <w:lang w:val="es-ES"/>
        </w:rPr>
        <w:t>Práctica 1:</w:t>
      </w:r>
    </w:p>
    <w:p w14:paraId="5E102B86" w14:textId="22837C1A" w:rsidR="00840AE2" w:rsidRPr="000F5F7D" w:rsidRDefault="005D7EC8" w:rsidP="005D7EC8">
      <w:pPr>
        <w:jc w:val="center"/>
        <w:rPr>
          <w:rFonts w:ascii="Cambria" w:hAnsi="Cambria"/>
          <w:sz w:val="24"/>
          <w:u w:val="single"/>
          <w:lang w:val="es-ES"/>
        </w:rPr>
      </w:pPr>
      <w:r w:rsidRPr="000F5F7D">
        <w:rPr>
          <w:rFonts w:ascii="Cambria" w:hAnsi="Cambria"/>
          <w:sz w:val="24"/>
          <w:u w:val="single"/>
          <w:lang w:val="es-ES"/>
        </w:rPr>
        <w:t>Áreas y perímetros en sectores circulares.</w:t>
      </w:r>
    </w:p>
    <w:p w14:paraId="2D628F3E" w14:textId="77777777" w:rsidR="005D7EC8" w:rsidRPr="000F5F7D" w:rsidRDefault="005D7EC8" w:rsidP="005D7EC8">
      <w:pPr>
        <w:jc w:val="center"/>
        <w:rPr>
          <w:rFonts w:ascii="Cambria" w:hAnsi="Cambria"/>
          <w:lang w:val="es-ES"/>
        </w:rPr>
      </w:pPr>
    </w:p>
    <w:p w14:paraId="391E1604" w14:textId="77777777" w:rsidR="005D7EC8" w:rsidRPr="000F5F7D" w:rsidRDefault="0046598C" w:rsidP="005D7EC8">
      <w:pPr>
        <w:rPr>
          <w:rFonts w:ascii="Cambria" w:hAnsi="Cambria"/>
          <w:lang w:val="es-ES"/>
        </w:rPr>
      </w:pPr>
      <w:r w:rsidRPr="000F5F7D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E652DC9" wp14:editId="725F8860">
            <wp:simplePos x="0" y="0"/>
            <wp:positionH relativeFrom="column">
              <wp:posOffset>3504565</wp:posOffset>
            </wp:positionH>
            <wp:positionV relativeFrom="paragraph">
              <wp:posOffset>252095</wp:posOffset>
            </wp:positionV>
            <wp:extent cx="2006600" cy="2165350"/>
            <wp:effectExtent l="0" t="0" r="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7EC8" w:rsidRPr="000F5F7D">
        <w:rPr>
          <w:rFonts w:ascii="Cambria" w:hAnsi="Cambria"/>
          <w:lang w:val="es-ES"/>
        </w:rPr>
        <w:t>Actividad: Determine el área</w:t>
      </w:r>
      <w:r w:rsidR="00E75CEB" w:rsidRPr="000F5F7D">
        <w:rPr>
          <w:rFonts w:ascii="Cambria" w:hAnsi="Cambria"/>
          <w:lang w:val="es-ES"/>
        </w:rPr>
        <w:t xml:space="preserve"> y el perímetro de la zona</w:t>
      </w:r>
      <w:r w:rsidR="005D7EC8" w:rsidRPr="000F5F7D">
        <w:rPr>
          <w:rFonts w:ascii="Cambria" w:hAnsi="Cambria"/>
          <w:lang w:val="es-ES"/>
        </w:rPr>
        <w:t xml:space="preserve"> sombreada de las siguientes figuras: </w:t>
      </w:r>
    </w:p>
    <w:p w14:paraId="523F5EC9" w14:textId="77777777" w:rsidR="005D7EC8" w:rsidRPr="000F5F7D" w:rsidRDefault="005D7EC8" w:rsidP="005D7EC8">
      <w:pPr>
        <w:rPr>
          <w:rFonts w:ascii="Cambria" w:hAnsi="Cambria"/>
          <w:lang w:val="es-ES"/>
        </w:rPr>
      </w:pPr>
      <w:r w:rsidRPr="000F5F7D">
        <w:rPr>
          <w:rFonts w:ascii="Cambria" w:hAnsi="Cambria"/>
          <w:noProof/>
          <w:lang w:eastAsia="es-CL"/>
        </w:rPr>
        <w:drawing>
          <wp:inline distT="0" distB="0" distL="0" distR="0" wp14:anchorId="1F03A26C" wp14:editId="04635925">
            <wp:extent cx="2120900" cy="20193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41BDC" w14:textId="77777777" w:rsidR="00687862" w:rsidRPr="000F5F7D" w:rsidRDefault="00687862" w:rsidP="005D7EC8">
      <w:pPr>
        <w:rPr>
          <w:rFonts w:ascii="Cambria" w:hAnsi="Cambria"/>
          <w:lang w:val="es-ES"/>
        </w:rPr>
      </w:pPr>
    </w:p>
    <w:p w14:paraId="584DB4C4" w14:textId="77777777" w:rsidR="005D7EC8" w:rsidRPr="000F5F7D" w:rsidRDefault="005D7EC8" w:rsidP="005D7EC8">
      <w:pPr>
        <w:rPr>
          <w:rFonts w:ascii="Cambria" w:hAnsi="Cambria"/>
          <w:lang w:val="es-ES"/>
        </w:rPr>
      </w:pPr>
    </w:p>
    <w:p w14:paraId="381CA7FC" w14:textId="77777777" w:rsidR="005D7EC8" w:rsidRPr="005D7EC8" w:rsidRDefault="005D7EC8" w:rsidP="005D7EC8">
      <w:pPr>
        <w:rPr>
          <w:lang w:val="es-ES"/>
        </w:rPr>
      </w:pPr>
    </w:p>
    <w:sectPr w:rsidR="005D7EC8" w:rsidRPr="005D7EC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7078C" w14:textId="77777777" w:rsidR="003D2594" w:rsidRDefault="003D2594" w:rsidP="00D83C1E">
      <w:pPr>
        <w:spacing w:after="0" w:line="240" w:lineRule="auto"/>
      </w:pPr>
      <w:r>
        <w:separator/>
      </w:r>
    </w:p>
  </w:endnote>
  <w:endnote w:type="continuationSeparator" w:id="0">
    <w:p w14:paraId="336963C4" w14:textId="77777777" w:rsidR="003D2594" w:rsidRDefault="003D2594" w:rsidP="00D8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D575" w14:textId="77777777" w:rsidR="003D2594" w:rsidRDefault="003D2594" w:rsidP="00D83C1E">
      <w:pPr>
        <w:spacing w:after="0" w:line="240" w:lineRule="auto"/>
      </w:pPr>
      <w:r>
        <w:separator/>
      </w:r>
    </w:p>
  </w:footnote>
  <w:footnote w:type="continuationSeparator" w:id="0">
    <w:p w14:paraId="638E48A9" w14:textId="77777777" w:rsidR="003D2594" w:rsidRDefault="003D2594" w:rsidP="00D8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C61B9" w14:textId="77777777" w:rsidR="00D83C1E" w:rsidRDefault="00D83C1E" w:rsidP="00D83C1E">
    <w:pPr>
      <w:pStyle w:val="Encabezado"/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E9E91F" wp14:editId="49A1024F">
              <wp:simplePos x="0" y="0"/>
              <wp:positionH relativeFrom="margin">
                <wp:align>center</wp:align>
              </wp:positionH>
              <wp:positionV relativeFrom="paragraph">
                <wp:posOffset>-210185</wp:posOffset>
              </wp:positionV>
              <wp:extent cx="7435850" cy="65258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5850" cy="652585"/>
                        <a:chOff x="661" y="409"/>
                        <a:chExt cx="1171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9171" y="458"/>
                          <a:ext cx="320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26572" w14:textId="77777777" w:rsidR="00D83C1E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Matemáticas</w:t>
                            </w:r>
                          </w:p>
                          <w:p w14:paraId="485A8A99" w14:textId="77777777" w:rsidR="00D83C1E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Profesor: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Víctor Chávez</w:t>
                            </w:r>
                          </w:p>
                          <w:p w14:paraId="5483F4A9" w14:textId="77777777" w:rsidR="00D83C1E" w:rsidRPr="0082626A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4to medio</w:t>
                            </w:r>
                          </w:p>
                          <w:p w14:paraId="654DD281" w14:textId="77777777" w:rsidR="00D83C1E" w:rsidRPr="00850035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75919A44" w14:textId="77777777" w:rsidR="00D83C1E" w:rsidRDefault="00D83C1E" w:rsidP="00D83C1E"/>
                          <w:p w14:paraId="6DD8291F" w14:textId="77777777" w:rsidR="00D83C1E" w:rsidRDefault="00D83C1E" w:rsidP="00D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F51C5" w14:textId="77777777" w:rsidR="00D83C1E" w:rsidRPr="0082626A" w:rsidRDefault="00D83C1E" w:rsidP="00D83C1E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6A30DE9C" w14:textId="77777777" w:rsidR="00D83C1E" w:rsidRPr="0082626A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6FD9042D" w14:textId="77777777" w:rsidR="00D83C1E" w:rsidRDefault="00D83C1E" w:rsidP="00D83C1E">
                            <w:pPr>
                              <w:spacing w:after="0" w:line="240" w:lineRule="auto"/>
                            </w:pPr>
                          </w:p>
                          <w:p w14:paraId="738215B3" w14:textId="77777777" w:rsidR="00D83C1E" w:rsidRDefault="00D83C1E" w:rsidP="00D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3040C" id="Grupo 1" o:spid="_x0000_s1026" style="position:absolute;margin-left:0;margin-top:-16.55pt;width:585.5pt;height:51.4pt;z-index:251659264;mso-position-horizontal:center;mso-position-horizontal-relative:margin" coordorigin="661,409" coordsize="1171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9171;top:458;width:320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D83C1E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Matemáticas</w:t>
                      </w:r>
                    </w:p>
                    <w:p w:rsidR="00D83C1E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Profesor: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Víctor Chávez</w:t>
                      </w:r>
                    </w:p>
                    <w:p w:rsidR="00D83C1E" w:rsidRPr="0082626A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4to medio</w:t>
                      </w:r>
                    </w:p>
                    <w:p w:rsidR="00D83C1E" w:rsidRPr="00850035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:rsidR="00D83C1E" w:rsidRDefault="00D83C1E" w:rsidP="00D83C1E"/>
                    <w:p w:rsidR="00D83C1E" w:rsidRDefault="00D83C1E" w:rsidP="00D83C1E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D83C1E" w:rsidRPr="0082626A" w:rsidRDefault="00D83C1E" w:rsidP="00D83C1E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:rsidR="00D83C1E" w:rsidRPr="0082626A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 Pedagógica</w:t>
                      </w:r>
                    </w:p>
                    <w:p w:rsidR="00D83C1E" w:rsidRDefault="00D83C1E" w:rsidP="00D83C1E">
                      <w:pPr>
                        <w:spacing w:after="0" w:line="240" w:lineRule="auto"/>
                      </w:pPr>
                    </w:p>
                    <w:p w:rsidR="00D83C1E" w:rsidRDefault="00D83C1E" w:rsidP="00D83C1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  <w10:wrap anchorx="margin"/>
            </v:group>
          </w:pict>
        </mc:Fallback>
      </mc:AlternateContent>
    </w:r>
  </w:p>
  <w:p w14:paraId="574DE09B" w14:textId="77777777" w:rsidR="00D83C1E" w:rsidRDefault="00D83C1E">
    <w:pPr>
      <w:pStyle w:val="Encabezado"/>
    </w:pPr>
  </w:p>
  <w:p w14:paraId="61AE7173" w14:textId="77777777" w:rsidR="00D83C1E" w:rsidRDefault="00D83C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8794B"/>
    <w:multiLevelType w:val="hybridMultilevel"/>
    <w:tmpl w:val="6506FB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3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3B"/>
    <w:rsid w:val="000F5F7D"/>
    <w:rsid w:val="003D2594"/>
    <w:rsid w:val="003E2588"/>
    <w:rsid w:val="0046598C"/>
    <w:rsid w:val="00571E3B"/>
    <w:rsid w:val="005D7EC8"/>
    <w:rsid w:val="00687862"/>
    <w:rsid w:val="007F5984"/>
    <w:rsid w:val="00830A95"/>
    <w:rsid w:val="00840AE2"/>
    <w:rsid w:val="00BA37C7"/>
    <w:rsid w:val="00CA11A8"/>
    <w:rsid w:val="00CE7850"/>
    <w:rsid w:val="00D83C1E"/>
    <w:rsid w:val="00E7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1740C"/>
  <w15:chartTrackingRefBased/>
  <w15:docId w15:val="{B371F217-E8D5-415E-8FBE-91479EE4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C1E"/>
  </w:style>
  <w:style w:type="paragraph" w:styleId="Piedepgina">
    <w:name w:val="footer"/>
    <w:basedOn w:val="Normal"/>
    <w:link w:val="PiedepginaCar"/>
    <w:uiPriority w:val="99"/>
    <w:unhideWhenUsed/>
    <w:rsid w:val="00D8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C1E"/>
  </w:style>
  <w:style w:type="paragraph" w:styleId="Prrafodelista">
    <w:name w:val="List Paragraph"/>
    <w:basedOn w:val="Normal"/>
    <w:uiPriority w:val="34"/>
    <w:qFormat/>
    <w:rsid w:val="0068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pablo espinosa perez</cp:lastModifiedBy>
  <cp:revision>2</cp:revision>
  <dcterms:created xsi:type="dcterms:W3CDTF">2024-03-27T15:25:00Z</dcterms:created>
  <dcterms:modified xsi:type="dcterms:W3CDTF">2024-03-27T15:25:00Z</dcterms:modified>
</cp:coreProperties>
</file>