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6F7A19E8" w:rsidR="00E751EC" w:rsidRPr="00287C92" w:rsidRDefault="00D56203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287C92">
        <w:rPr>
          <w:rFonts w:ascii="Cambria" w:hAnsi="Cambria"/>
          <w:color w:val="000000" w:themeColor="text1"/>
          <w:u w:val="single"/>
          <w:lang w:val="es-ES"/>
        </w:rPr>
        <w:t xml:space="preserve">Taller </w:t>
      </w:r>
      <w:r w:rsidR="0035199A" w:rsidRPr="00287C92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7BD59984" w14:textId="79243AEC" w:rsidR="006B7296" w:rsidRPr="00287C92" w:rsidRDefault="00014F7A" w:rsidP="00287C9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87C92">
        <w:rPr>
          <w:rFonts w:ascii="Cambria" w:hAnsi="Cambria"/>
          <w:color w:val="000000" w:themeColor="text1"/>
          <w:u w:val="single"/>
          <w:lang w:val="es-ES"/>
        </w:rPr>
        <w:t>“</w:t>
      </w:r>
      <w:r w:rsidR="0035199A" w:rsidRPr="00287C92">
        <w:rPr>
          <w:rFonts w:ascii="Cambria" w:hAnsi="Cambria"/>
          <w:color w:val="000000" w:themeColor="text1"/>
          <w:u w:val="single"/>
          <w:lang w:val="es-ES"/>
        </w:rPr>
        <w:t>Reducción de expresiones algebraicas</w:t>
      </w:r>
      <w:r w:rsidRPr="00287C9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478DBE9B" w14:textId="23D60D7D" w:rsidR="006B7296" w:rsidRPr="00287C92" w:rsidRDefault="006B7296" w:rsidP="00287C92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p w14:paraId="68B74273" w14:textId="0124845A" w:rsidR="006B7296" w:rsidRPr="00287C92" w:rsidRDefault="006B7296" w:rsidP="00287C92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  <w:color w:val="000000" w:themeColor="text1"/>
          <w:u w:val="single"/>
          <w:lang w:val="es-ES"/>
        </w:rPr>
      </w:pPr>
      <w:r w:rsidRPr="00287C92">
        <w:rPr>
          <w:rFonts w:ascii="Cambria" w:hAnsi="Cambria"/>
          <w:b/>
          <w:bCs/>
          <w:color w:val="000000" w:themeColor="text1"/>
          <w:u w:val="single"/>
          <w:lang w:val="es-ES"/>
        </w:rPr>
        <w:t>Definición:</w:t>
      </w:r>
      <w:r w:rsidR="0035199A" w:rsidRPr="00287C92">
        <w:rPr>
          <w:rFonts w:ascii="Cambria" w:hAnsi="Cambria"/>
          <w:b/>
          <w:bCs/>
          <w:color w:val="000000" w:themeColor="text1"/>
          <w:u w:val="single"/>
          <w:lang w:val="es-ES"/>
        </w:rPr>
        <w:br/>
      </w:r>
    </w:p>
    <w:bookmarkEnd w:id="0"/>
    <w:p w14:paraId="055B5F47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</w:rPr>
        <w:t xml:space="preserve">Los términos semejantes son aquellos que tienen el mismo factor literal. Reducir términos semejantes consiste en sumar o restar los coeficientes numéricos conservando el factor literal que tienen en común. Para ello, puedes seguir estos pasos: </w:t>
      </w:r>
    </w:p>
    <w:p w14:paraId="2FFB84F5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</w:p>
    <w:p w14:paraId="74A43781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</w:rPr>
        <w:t xml:space="preserve">1.° Identifica aquellos términos que sean semejantes. </w:t>
      </w:r>
    </w:p>
    <w:p w14:paraId="18F43C2B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</w:rPr>
        <w:t xml:space="preserve">2.° Agrúpalos según su factor literal y resuelve las operaciones correspondientes. </w:t>
      </w:r>
    </w:p>
    <w:p w14:paraId="40FD0D3D" w14:textId="5AF23551" w:rsidR="00BB2494" w:rsidRPr="00287C92" w:rsidRDefault="0035199A" w:rsidP="00287C92">
      <w:pPr>
        <w:spacing w:after="0" w:line="276" w:lineRule="auto"/>
        <w:rPr>
          <w:rFonts w:ascii="Cambria" w:hAnsi="Cambria" w:cs="Arial"/>
        </w:rPr>
      </w:pPr>
      <w:r w:rsidRPr="00287C92">
        <w:rPr>
          <w:rFonts w:ascii="Cambria" w:hAnsi="Cambria"/>
        </w:rPr>
        <w:t>Por ejemplo, en la actividad inicial se tiene que:</w:t>
      </w:r>
    </w:p>
    <w:p w14:paraId="32AEEBE4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  <w:r w:rsidRPr="00287C92">
        <w:rPr>
          <w:rFonts w:ascii="Cambria" w:hAnsi="Cambria" w:cs="Arial"/>
        </w:rPr>
        <w:tab/>
      </w:r>
      <w:r w:rsidRPr="00287C92">
        <w:rPr>
          <w:rFonts w:ascii="Cambria" w:hAnsi="Cambria"/>
          <w:b/>
          <w:bCs/>
        </w:rPr>
        <w:t>4c</w:t>
      </w:r>
      <w:r w:rsidRPr="00287C92">
        <w:rPr>
          <w:rFonts w:ascii="Cambria" w:hAnsi="Cambria"/>
        </w:rPr>
        <w:t xml:space="preserve"> + 3a + </w:t>
      </w:r>
      <w:r w:rsidRPr="00287C92">
        <w:rPr>
          <w:rFonts w:ascii="Cambria" w:hAnsi="Cambria"/>
          <w:b/>
          <w:bCs/>
        </w:rPr>
        <w:t>2c</w:t>
      </w:r>
      <w:r w:rsidRPr="00287C92">
        <w:rPr>
          <w:rFonts w:ascii="Cambria" w:hAnsi="Cambria"/>
        </w:rPr>
        <w:t xml:space="preserve"> + 4a </w:t>
      </w:r>
    </w:p>
    <w:p w14:paraId="36B74AAD" w14:textId="77777777" w:rsidR="0035199A" w:rsidRPr="00287C92" w:rsidRDefault="0035199A" w:rsidP="00287C92">
      <w:pPr>
        <w:spacing w:after="0" w:line="276" w:lineRule="auto"/>
        <w:ind w:firstLine="708"/>
        <w:rPr>
          <w:rFonts w:ascii="Cambria" w:hAnsi="Cambria"/>
        </w:rPr>
      </w:pPr>
      <w:r w:rsidRPr="00287C92">
        <w:rPr>
          <w:rFonts w:ascii="Cambria" w:hAnsi="Cambria"/>
          <w:b/>
          <w:bCs/>
        </w:rPr>
        <w:t>4c</w:t>
      </w:r>
      <w:r w:rsidRPr="00287C92">
        <w:rPr>
          <w:rFonts w:ascii="Cambria" w:hAnsi="Cambria"/>
        </w:rPr>
        <w:t xml:space="preserve"> +</w:t>
      </w:r>
      <w:r w:rsidRPr="00287C92">
        <w:rPr>
          <w:rFonts w:ascii="Cambria" w:hAnsi="Cambria"/>
          <w:b/>
          <w:bCs/>
        </w:rPr>
        <w:t xml:space="preserve"> 2c</w:t>
      </w:r>
      <w:r w:rsidRPr="00287C92">
        <w:rPr>
          <w:rFonts w:ascii="Cambria" w:hAnsi="Cambria"/>
        </w:rPr>
        <w:t xml:space="preserve"> + 4a + 3a </w:t>
      </w:r>
    </w:p>
    <w:p w14:paraId="789A0F53" w14:textId="26FB310C" w:rsidR="0035199A" w:rsidRPr="00287C92" w:rsidRDefault="0035199A" w:rsidP="00287C92">
      <w:pPr>
        <w:spacing w:after="0" w:line="276" w:lineRule="auto"/>
        <w:ind w:firstLine="708"/>
        <w:rPr>
          <w:rFonts w:ascii="Cambria" w:hAnsi="Cambria"/>
        </w:rPr>
      </w:pPr>
      <w:r w:rsidRPr="00287C92">
        <w:rPr>
          <w:rFonts w:ascii="Cambria" w:hAnsi="Cambria"/>
          <w:b/>
          <w:bCs/>
        </w:rPr>
        <w:t>6c</w:t>
      </w:r>
      <w:r w:rsidRPr="00287C92">
        <w:rPr>
          <w:rFonts w:ascii="Cambria" w:hAnsi="Cambria"/>
        </w:rPr>
        <w:t xml:space="preserve"> + 7a</w:t>
      </w:r>
    </w:p>
    <w:p w14:paraId="37EFB0D1" w14:textId="77777777" w:rsidR="0035199A" w:rsidRPr="00287C92" w:rsidRDefault="0035199A" w:rsidP="00287C92">
      <w:pPr>
        <w:spacing w:after="0" w:line="276" w:lineRule="auto"/>
        <w:ind w:firstLine="708"/>
        <w:rPr>
          <w:rFonts w:ascii="Cambria" w:hAnsi="Cambria" w:cs="Arial"/>
        </w:rPr>
      </w:pPr>
    </w:p>
    <w:p w14:paraId="307086A9" w14:textId="1D8C5EC3" w:rsidR="006B7296" w:rsidRPr="00287C92" w:rsidRDefault="006B7296" w:rsidP="00287C9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87C92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287C92" w:rsidRDefault="006B7296" w:rsidP="00287C92">
      <w:pPr>
        <w:spacing w:after="0" w:line="276" w:lineRule="auto"/>
        <w:rPr>
          <w:rFonts w:ascii="Cambria" w:hAnsi="Cambria" w:cs="Arial"/>
        </w:rPr>
      </w:pPr>
    </w:p>
    <w:p w14:paraId="4187F79C" w14:textId="77777777" w:rsidR="0035199A" w:rsidRPr="00287C92" w:rsidRDefault="0035199A" w:rsidP="00287C92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</w:rPr>
        <w:t>Realiza las siguientes adiciones y sustracciones reduciendo términos semejantes.</w:t>
      </w:r>
    </w:p>
    <w:p w14:paraId="1832EBD9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</w:p>
    <w:p w14:paraId="748EA4F1" w14:textId="77777777" w:rsidR="0035199A" w:rsidRPr="00287C92" w:rsidRDefault="0035199A" w:rsidP="00287C92">
      <w:pPr>
        <w:spacing w:after="0" w:line="276" w:lineRule="auto"/>
        <w:jc w:val="center"/>
        <w:rPr>
          <w:rFonts w:ascii="Cambria" w:hAnsi="Cambria"/>
        </w:rPr>
      </w:pPr>
      <w:r w:rsidRPr="00287C92">
        <w:rPr>
          <w:rFonts w:ascii="Cambria" w:hAnsi="Cambria"/>
          <w:noProof/>
        </w:rPr>
        <w:drawing>
          <wp:inline distT="0" distB="0" distL="0" distR="0" wp14:anchorId="5BE75DDB" wp14:editId="671CE65E">
            <wp:extent cx="5600700" cy="1409700"/>
            <wp:effectExtent l="0" t="0" r="0" b="0"/>
            <wp:docPr id="144055574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5574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AABD6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</w:p>
    <w:p w14:paraId="747EF500" w14:textId="77777777" w:rsidR="0035199A" w:rsidRPr="00287C92" w:rsidRDefault="0035199A" w:rsidP="00287C92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</w:rPr>
        <w:t>Reduce los siguientes términos algebraicos.</w:t>
      </w:r>
    </w:p>
    <w:p w14:paraId="4589ED0C" w14:textId="77777777" w:rsidR="0035199A" w:rsidRPr="00287C92" w:rsidRDefault="0035199A" w:rsidP="00287C92">
      <w:pPr>
        <w:pStyle w:val="Prrafodelista"/>
        <w:spacing w:after="0" w:line="276" w:lineRule="auto"/>
        <w:ind w:left="1080"/>
        <w:rPr>
          <w:rFonts w:ascii="Cambria" w:hAnsi="Cambria"/>
        </w:rPr>
      </w:pPr>
    </w:p>
    <w:p w14:paraId="5757BC80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  <w:r w:rsidRPr="00287C92">
        <w:rPr>
          <w:rFonts w:ascii="Cambria" w:hAnsi="Cambria"/>
          <w:noProof/>
        </w:rPr>
        <w:drawing>
          <wp:inline distT="0" distB="0" distL="0" distR="0" wp14:anchorId="1C91884D" wp14:editId="78517987">
            <wp:extent cx="2628900" cy="2476500"/>
            <wp:effectExtent l="0" t="0" r="0" b="0"/>
            <wp:docPr id="694804019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04019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8BA6" w14:textId="77777777" w:rsidR="0035199A" w:rsidRPr="00287C92" w:rsidRDefault="0035199A" w:rsidP="00287C92">
      <w:pPr>
        <w:spacing w:after="0" w:line="276" w:lineRule="auto"/>
        <w:rPr>
          <w:rFonts w:ascii="Cambria" w:hAnsi="Cambria"/>
        </w:rPr>
      </w:pPr>
    </w:p>
    <w:p w14:paraId="52184BE9" w14:textId="547A61D0" w:rsidR="0035199A" w:rsidRPr="00287C92" w:rsidRDefault="0035199A" w:rsidP="00287C92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/>
        </w:rPr>
      </w:pPr>
      <w:r w:rsidRPr="00287C92">
        <w:rPr>
          <w:rFonts w:ascii="Cambria" w:eastAsia="Times New Roman" w:hAnsi="Cambria"/>
          <w:color w:val="231F20"/>
          <w:spacing w:val="2"/>
          <w:shd w:val="clear" w:color="auto" w:fill="FFFFFF"/>
        </w:rPr>
        <w:t>Reduce las siguientes expresiones algebraicas. Determina el coeficiente numérico y factor literal del resultado.</w:t>
      </w:r>
      <w:r w:rsidRPr="00287C92">
        <w:rPr>
          <w:rFonts w:ascii="Cambria" w:eastAsia="Times New Roman" w:hAnsi="Cambria"/>
          <w:color w:val="231F20"/>
          <w:spacing w:val="2"/>
          <w:shd w:val="clear" w:color="auto" w:fill="FFFFFF"/>
        </w:rPr>
        <w:br/>
      </w:r>
    </w:p>
    <w:p w14:paraId="09250942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</w:rPr>
      </w:pPr>
      <w:r w:rsidRPr="00287C92">
        <w:rPr>
          <w:rFonts w:ascii="Cambria" w:eastAsia="Times New Roman" w:hAnsi="Cambria"/>
          <w:color w:val="0D0D0D" w:themeColor="text1" w:themeTint="F2"/>
          <w:spacing w:val="1"/>
          <w:shd w:val="clear" w:color="auto" w:fill="FFFFFF"/>
        </w:rPr>
        <w:t>a. 1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3x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+ 16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y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+ 22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x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– 14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y </w:t>
      </w:r>
    </w:p>
    <w:p w14:paraId="6CE0D3C2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</w:rPr>
      </w:pPr>
      <w:r w:rsidRPr="00287C92">
        <w:rPr>
          <w:rFonts w:ascii="Cambria" w:eastAsia="Times New Roman" w:hAnsi="Cambria"/>
          <w:color w:val="0D0D0D" w:themeColor="text1" w:themeTint="F2"/>
          <w:spacing w:val="-7"/>
          <w:shd w:val="clear" w:color="auto" w:fill="FFFFFF"/>
        </w:rPr>
        <w:t>b. 1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6m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– 17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n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+ 18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n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+ 27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m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– 12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n </w:t>
      </w:r>
    </w:p>
    <w:p w14:paraId="0828AED1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</w:rPr>
      </w:pPr>
      <w:r w:rsidRPr="00287C92">
        <w:rPr>
          <w:rFonts w:ascii="Cambria" w:eastAsia="Times New Roman" w:hAnsi="Cambria"/>
          <w:color w:val="0D0D0D" w:themeColor="text1" w:themeTint="F2"/>
          <w:spacing w:val="-1"/>
          <w:shd w:val="clear" w:color="auto" w:fill="FFFFFF"/>
        </w:rPr>
        <w:t>c. 3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2x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+ 26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y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+ 33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x⁶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+ 25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 xml:space="preserve">x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</w:rPr>
        <w:t>+ 15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</w:rPr>
        <w:t>x⁶</w:t>
      </w:r>
    </w:p>
    <w:p w14:paraId="1BC74CCA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</w:pPr>
      <w:r w:rsidRPr="00287C92">
        <w:rPr>
          <w:rFonts w:ascii="Cambria" w:eastAsia="Times New Roman" w:hAnsi="Cambria"/>
          <w:color w:val="0D0D0D" w:themeColor="text1" w:themeTint="F2"/>
          <w:spacing w:val="-1"/>
          <w:shd w:val="clear" w:color="auto" w:fill="FFFFFF"/>
          <w:lang w:val="en-US"/>
        </w:rPr>
        <w:t>d. 2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 xml:space="preserve">4a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– 42</w:t>
      </w:r>
      <w:r w:rsidRPr="00287C92">
        <w:rPr>
          <w:rFonts w:ascii="Cambria" w:eastAsia="Times New Roman" w:hAnsi="Cambria"/>
          <w:color w:val="0D0D0D" w:themeColor="text1" w:themeTint="F2"/>
          <w:spacing w:val="-4"/>
          <w:shd w:val="clear" w:color="auto" w:fill="FFFFFF"/>
          <w:lang w:val="en-US"/>
        </w:rPr>
        <w:t xml:space="preserve">ab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+ 43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 xml:space="preserve">b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+ 25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 xml:space="preserve">a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+ 18</w:t>
      </w:r>
      <w:r w:rsidRPr="00287C92">
        <w:rPr>
          <w:rFonts w:ascii="Cambria" w:eastAsia="Times New Roman" w:hAnsi="Cambria"/>
          <w:color w:val="0D0D0D" w:themeColor="text1" w:themeTint="F2"/>
          <w:spacing w:val="-4"/>
          <w:shd w:val="clear" w:color="auto" w:fill="FFFFFF"/>
          <w:lang w:val="en-US"/>
        </w:rPr>
        <w:t>ab</w:t>
      </w:r>
    </w:p>
    <w:p w14:paraId="47D99216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</w:pPr>
      <w:r w:rsidRPr="00287C92">
        <w:rPr>
          <w:rFonts w:ascii="Cambria" w:eastAsia="Times New Roman" w:hAnsi="Cambria"/>
          <w:color w:val="0D0D0D" w:themeColor="text1" w:themeTint="F2"/>
          <w:spacing w:val="-3"/>
          <w:shd w:val="clear" w:color="auto" w:fill="FFFFFF"/>
          <w:lang w:val="en-US"/>
        </w:rPr>
        <w:t xml:space="preserve">e. 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>23</w:t>
      </w:r>
      <w:r w:rsidRPr="00287C92">
        <w:rPr>
          <w:rFonts w:ascii="Cambria" w:eastAsia="Times New Roman" w:hAnsi="Cambria"/>
          <w:color w:val="0D0D0D" w:themeColor="text1" w:themeTint="F2"/>
          <w:spacing w:val="-4"/>
          <w:shd w:val="clear" w:color="auto" w:fill="FFFFFF"/>
          <w:lang w:val="en-US"/>
        </w:rPr>
        <w:t xml:space="preserve">ab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+ 25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 xml:space="preserve">b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-(41</w:t>
      </w:r>
      <w:r w:rsidRPr="00287C92">
        <w:rPr>
          <w:rFonts w:ascii="Cambria" w:eastAsia="Times New Roman" w:hAnsi="Cambria"/>
          <w:color w:val="0D0D0D" w:themeColor="text1" w:themeTint="F2"/>
          <w:spacing w:val="-4"/>
          <w:shd w:val="clear" w:color="auto" w:fill="FFFFFF"/>
          <w:lang w:val="en-US"/>
        </w:rPr>
        <w:t xml:space="preserve">ab </w:t>
      </w:r>
      <w:r w:rsidRPr="00287C92">
        <w:rPr>
          <w:rFonts w:ascii="Cambria" w:eastAsia="Times New Roman" w:hAnsi="Cambria"/>
          <w:color w:val="0D0D0D" w:themeColor="text1" w:themeTint="F2"/>
          <w:spacing w:val="2"/>
          <w:shd w:val="clear" w:color="auto" w:fill="FFFFFF"/>
          <w:lang w:val="en-US"/>
        </w:rPr>
        <w:t>+ 55</w:t>
      </w: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 xml:space="preserve">b) </w:t>
      </w:r>
    </w:p>
    <w:p w14:paraId="00C63262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</w:pP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>f. 1</w:t>
      </w:r>
      <w:r w:rsidRPr="00287C92">
        <w:rPr>
          <w:rFonts w:ascii="Cambria" w:hAnsi="Cambria"/>
          <w:lang w:val="en-US"/>
        </w:rPr>
        <w:t>5x   + 27y   + 18z + 24x – 32xy + 16xz   – 2y</w:t>
      </w:r>
    </w:p>
    <w:p w14:paraId="4E878BA7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</w:pP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>g. 2</w:t>
      </w:r>
      <w:r w:rsidRPr="00287C92">
        <w:rPr>
          <w:rFonts w:ascii="Cambria" w:hAnsi="Cambria"/>
          <w:lang w:val="en-US"/>
        </w:rPr>
        <w:t xml:space="preserve">8ax   + 22cd   – 12ax   + 45ax   – 44by   + 27cd </w:t>
      </w:r>
    </w:p>
    <w:p w14:paraId="41056C65" w14:textId="77777777" w:rsidR="0035199A" w:rsidRPr="00287C92" w:rsidRDefault="0035199A" w:rsidP="00287C92">
      <w:pPr>
        <w:spacing w:after="0" w:line="276" w:lineRule="auto"/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</w:pPr>
      <w:r w:rsidRPr="00287C92">
        <w:rPr>
          <w:rFonts w:ascii="Cambria" w:eastAsia="Times New Roman" w:hAnsi="Cambria"/>
          <w:color w:val="0D0D0D" w:themeColor="text1" w:themeTint="F2"/>
          <w:shd w:val="clear" w:color="auto" w:fill="FFFFFF"/>
          <w:lang w:val="en-US"/>
        </w:rPr>
        <w:t>h. 4</w:t>
      </w:r>
      <w:r w:rsidRPr="00287C92">
        <w:rPr>
          <w:rFonts w:ascii="Cambria" w:hAnsi="Cambria"/>
          <w:lang w:val="en-US"/>
        </w:rPr>
        <w:t xml:space="preserve">4ab   – ab   + 50ac   </w:t>
      </w:r>
    </w:p>
    <w:p w14:paraId="2627FA8A" w14:textId="1D08A865" w:rsidR="00052D21" w:rsidRPr="00287C92" w:rsidRDefault="0035199A" w:rsidP="00287C92">
      <w:pPr>
        <w:spacing w:after="0" w:line="276" w:lineRule="auto"/>
        <w:rPr>
          <w:rFonts w:ascii="Cambria" w:hAnsi="Cambria"/>
        </w:rPr>
      </w:pPr>
      <w:proofErr w:type="spellStart"/>
      <w:r w:rsidRPr="00287C92">
        <w:rPr>
          <w:rFonts w:ascii="Cambria" w:hAnsi="Cambria"/>
          <w:lang w:val="en-US"/>
        </w:rPr>
        <w:t>i</w:t>
      </w:r>
      <w:proofErr w:type="spellEnd"/>
      <w:r w:rsidRPr="00287C92">
        <w:rPr>
          <w:rFonts w:ascii="Cambria" w:hAnsi="Cambria"/>
          <w:lang w:val="en-US"/>
        </w:rPr>
        <w:t>. -56xy   + 55xy   – 23xy   + 58xz</w:t>
      </w:r>
      <w:r w:rsidRPr="00287C92">
        <w:rPr>
          <w:rFonts w:ascii="Cambria" w:hAnsi="Cambria"/>
          <w:lang w:val="en-US"/>
        </w:rPr>
        <w:br/>
        <w:t xml:space="preserve">j.13x + 25y - 44z + 42x – 22y  </w:t>
      </w:r>
      <w:r w:rsidRPr="00287C92">
        <w:rPr>
          <w:rFonts w:ascii="Cambria" w:hAnsi="Cambria"/>
          <w:lang w:val="en-US"/>
        </w:rPr>
        <w:br/>
        <w:t xml:space="preserve">k. 26ab – 58ab + 59ac – 100ac       </w:t>
      </w:r>
    </w:p>
    <w:p w14:paraId="61BFA861" w14:textId="1B5A9A35" w:rsidR="00287C92" w:rsidRPr="00287C92" w:rsidRDefault="00287C92" w:rsidP="00287C92">
      <w:pPr>
        <w:tabs>
          <w:tab w:val="left" w:pos="708"/>
          <w:tab w:val="center" w:pos="4419"/>
          <w:tab w:val="right" w:pos="8838"/>
        </w:tabs>
        <w:spacing w:after="200" w:line="276" w:lineRule="auto"/>
        <w:rPr>
          <w:rFonts w:ascii="Cambria" w:hAnsi="Cambria"/>
          <w:lang w:val="es-ES"/>
        </w:rPr>
      </w:pPr>
      <w:r w:rsidRPr="00287C92">
        <w:rPr>
          <w:rFonts w:ascii="Cambria" w:hAnsi="Cambria"/>
        </w:rPr>
        <w:t xml:space="preserve">l. </w:t>
      </w:r>
      <w:r w:rsidRPr="00287C92">
        <w:rPr>
          <w:rFonts w:ascii="Cambria" w:hAnsi="Cambria"/>
          <w:lang w:val="es-ES"/>
        </w:rPr>
        <w:t>38x –(-(-40y)) – 125y - 121x – 200x</w:t>
      </w:r>
      <w:r w:rsidRPr="00287C92">
        <w:rPr>
          <w:rFonts w:ascii="Cambria" w:hAnsi="Cambria"/>
        </w:rPr>
        <w:br/>
        <w:t>m. -</w:t>
      </w:r>
      <w:r w:rsidRPr="00287C92">
        <w:rPr>
          <w:rFonts w:ascii="Cambria" w:hAnsi="Cambria"/>
          <w:lang w:val="es-ES"/>
        </w:rPr>
        <w:t xml:space="preserve">117xy – 121xy - 128y – 135y + 88xy </w:t>
      </w:r>
      <w:r w:rsidRPr="00287C92">
        <w:rPr>
          <w:rFonts w:ascii="Cambria" w:hAnsi="Cambria"/>
          <w:lang w:val="es-ES"/>
        </w:rPr>
        <w:br/>
        <w:t xml:space="preserve">n. -33m + 23n - 13n² - 2n² - 9m – 8mn </w:t>
      </w:r>
      <w:r w:rsidRPr="00287C92">
        <w:rPr>
          <w:rFonts w:ascii="Cambria" w:hAnsi="Cambria"/>
          <w:lang w:val="es-ES"/>
        </w:rPr>
        <w:br/>
        <w:t>o. -12x²y² + 5xy + 3xy - 2x²y²</w:t>
      </w:r>
      <w:r w:rsidRPr="00287C92">
        <w:rPr>
          <w:rFonts w:ascii="Cambria" w:hAnsi="Cambria"/>
          <w:lang w:val="es-ES"/>
        </w:rPr>
        <w:br/>
        <w:t>p. -15pq – 16qp + 25q² - 24p² - 38p²</w:t>
      </w:r>
      <w:r w:rsidRPr="00287C92">
        <w:rPr>
          <w:rFonts w:ascii="Cambria" w:hAnsi="Cambria"/>
          <w:lang w:val="es-ES"/>
        </w:rPr>
        <w:br/>
        <w:t xml:space="preserve">q. -22mn³ + 35m³n + 35mn³ - 14m³n + 8mn </w:t>
      </w:r>
    </w:p>
    <w:p w14:paraId="1D550579" w14:textId="77777777" w:rsidR="00287C92" w:rsidRPr="00287C92" w:rsidRDefault="00287C92" w:rsidP="00287C92">
      <w:pPr>
        <w:spacing w:after="0" w:line="276" w:lineRule="auto"/>
        <w:rPr>
          <w:rFonts w:ascii="Cambria" w:hAnsi="Cambria"/>
        </w:rPr>
      </w:pPr>
    </w:p>
    <w:sectPr w:rsidR="00287C92" w:rsidRPr="00287C92" w:rsidSect="00FC0AB8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DE02F" w14:textId="77777777" w:rsidR="00DE3EA7" w:rsidRDefault="00DE3EA7" w:rsidP="006A321B">
      <w:pPr>
        <w:spacing w:after="0" w:line="240" w:lineRule="auto"/>
      </w:pPr>
      <w:r>
        <w:separator/>
      </w:r>
    </w:p>
  </w:endnote>
  <w:endnote w:type="continuationSeparator" w:id="0">
    <w:p w14:paraId="469024A6" w14:textId="77777777" w:rsidR="00DE3EA7" w:rsidRDefault="00DE3EA7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81472" w14:textId="77777777" w:rsidR="00DE3EA7" w:rsidRDefault="00DE3EA7" w:rsidP="006A321B">
      <w:pPr>
        <w:spacing w:after="0" w:line="240" w:lineRule="auto"/>
      </w:pPr>
      <w:r>
        <w:separator/>
      </w:r>
    </w:p>
  </w:footnote>
  <w:footnote w:type="continuationSeparator" w:id="0">
    <w:p w14:paraId="1C722D0D" w14:textId="77777777" w:rsidR="00DE3EA7" w:rsidRDefault="00DE3EA7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2"/>
  </w:num>
  <w:num w:numId="2" w16cid:durableId="538588676">
    <w:abstractNumId w:val="9"/>
  </w:num>
  <w:num w:numId="3" w16cid:durableId="1434782625">
    <w:abstractNumId w:val="1"/>
  </w:num>
  <w:num w:numId="4" w16cid:durableId="57632750">
    <w:abstractNumId w:val="13"/>
  </w:num>
  <w:num w:numId="5" w16cid:durableId="1501656281">
    <w:abstractNumId w:val="15"/>
  </w:num>
  <w:num w:numId="6" w16cid:durableId="1712878696">
    <w:abstractNumId w:val="5"/>
  </w:num>
  <w:num w:numId="7" w16cid:durableId="385221058">
    <w:abstractNumId w:val="6"/>
  </w:num>
  <w:num w:numId="8" w16cid:durableId="731317035">
    <w:abstractNumId w:val="11"/>
  </w:num>
  <w:num w:numId="9" w16cid:durableId="2120680040">
    <w:abstractNumId w:val="3"/>
  </w:num>
  <w:num w:numId="10" w16cid:durableId="1069378344">
    <w:abstractNumId w:val="4"/>
  </w:num>
  <w:num w:numId="11" w16cid:durableId="1823501332">
    <w:abstractNumId w:val="7"/>
  </w:num>
  <w:num w:numId="12" w16cid:durableId="1250626739">
    <w:abstractNumId w:val="0"/>
  </w:num>
  <w:num w:numId="13" w16cid:durableId="2091466659">
    <w:abstractNumId w:val="12"/>
  </w:num>
  <w:num w:numId="14" w16cid:durableId="1532188569">
    <w:abstractNumId w:val="8"/>
  </w:num>
  <w:num w:numId="15" w16cid:durableId="2061247442">
    <w:abstractNumId w:val="14"/>
  </w:num>
  <w:num w:numId="16" w16cid:durableId="15589318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87C92"/>
    <w:rsid w:val="002912AB"/>
    <w:rsid w:val="00293A47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C22EB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6624D"/>
    <w:rsid w:val="00B751F0"/>
    <w:rsid w:val="00B763E0"/>
    <w:rsid w:val="00B95F3B"/>
    <w:rsid w:val="00BA14F2"/>
    <w:rsid w:val="00BB2494"/>
    <w:rsid w:val="00BB46CD"/>
    <w:rsid w:val="00BC2879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3EA7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0AB8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2024-05-28T16:59:00Z</cp:lastPrinted>
  <dcterms:created xsi:type="dcterms:W3CDTF">2024-05-28T17:00:00Z</dcterms:created>
  <dcterms:modified xsi:type="dcterms:W3CDTF">2024-05-28T17:00:00Z</dcterms:modified>
</cp:coreProperties>
</file>