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E7B68" w14:textId="7B25BD8C" w:rsidR="00EB1BD1" w:rsidRPr="003A67F3" w:rsidRDefault="000050FE" w:rsidP="00C45F1D">
      <w:pPr>
        <w:spacing w:after="0" w:line="240" w:lineRule="auto"/>
        <w:jc w:val="center"/>
        <w:rPr>
          <w:rFonts w:asciiTheme="majorHAnsi" w:hAnsiTheme="majorHAnsi"/>
          <w:sz w:val="24"/>
          <w:u w:val="single"/>
        </w:rPr>
      </w:pPr>
      <w:r w:rsidRPr="003A67F3">
        <w:rPr>
          <w:rFonts w:asciiTheme="majorHAnsi" w:hAnsiTheme="majorHAnsi"/>
          <w:sz w:val="24"/>
          <w:u w:val="single"/>
        </w:rPr>
        <w:t xml:space="preserve">Taller </w:t>
      </w:r>
      <w:r w:rsidR="00BD3D07">
        <w:rPr>
          <w:rFonts w:asciiTheme="majorHAnsi" w:hAnsiTheme="majorHAnsi"/>
          <w:sz w:val="24"/>
          <w:u w:val="single"/>
        </w:rPr>
        <w:t>12</w:t>
      </w:r>
    </w:p>
    <w:p w14:paraId="5AC4E002" w14:textId="2A6CEF1F" w:rsidR="000050FE" w:rsidRDefault="000050FE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Tecnología y sociedad</w:t>
      </w:r>
    </w:p>
    <w:p w14:paraId="4F7DADE6" w14:textId="6AC9ED99" w:rsidR="000050FE" w:rsidRDefault="000050FE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En la senda del entendimiento y comprensión de los elementos y alcances de los elementos tecnológicos que nos rodean y acompañan, aplicaciones en este caso, la actividad que sigue consiste en elegir, dentro de las existentes, tanto en la Web como los móviles (Apps), una aplicación para ser estudiada y posteriormente explicada a sus compañeros(as).</w:t>
      </w:r>
    </w:p>
    <w:p w14:paraId="5FACF506" w14:textId="187DFD59" w:rsidR="000050FE" w:rsidRDefault="000050FE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Aspectos a considerar:</w:t>
      </w:r>
    </w:p>
    <w:p w14:paraId="0940DD7F" w14:textId="2DBA9700" w:rsidR="000050FE" w:rsidRDefault="000050FE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-Origen (año, país, autor)</w:t>
      </w:r>
    </w:p>
    <w:p w14:paraId="53A2F5C0" w14:textId="7D9A5338" w:rsidR="000050FE" w:rsidRDefault="000050FE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-Uso de la aplicación, es decir, qué necesidad está destinada  a satisfacer</w:t>
      </w:r>
    </w:p>
    <w:p w14:paraId="24777CA3" w14:textId="7599FCFB" w:rsidR="000050FE" w:rsidRDefault="000050FE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-Público objetivo</w:t>
      </w:r>
    </w:p>
    <w:p w14:paraId="5A6F298D" w14:textId="6E9C0DD0" w:rsidR="000050FE" w:rsidRDefault="000050FE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-</w:t>
      </w:r>
      <w:r w:rsidR="00415395">
        <w:rPr>
          <w:rFonts w:asciiTheme="majorHAnsi" w:hAnsiTheme="majorHAnsi"/>
          <w:sz w:val="24"/>
        </w:rPr>
        <w:t>Difusión de la misma a nivel planetario</w:t>
      </w:r>
    </w:p>
    <w:p w14:paraId="70230FD4" w14:textId="40D1C7CF" w:rsidR="00415395" w:rsidRDefault="00415395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 inscripción de los grupos, de no más de 4 estudi</w:t>
      </w:r>
      <w:r w:rsidR="002E0EBB">
        <w:rPr>
          <w:rFonts w:asciiTheme="majorHAnsi" w:hAnsiTheme="majorHAnsi"/>
          <w:sz w:val="24"/>
        </w:rPr>
        <w:t>antes, se hará en esta clase, do</w:t>
      </w:r>
      <w:r>
        <w:rPr>
          <w:rFonts w:asciiTheme="majorHAnsi" w:hAnsiTheme="majorHAnsi"/>
          <w:sz w:val="24"/>
        </w:rPr>
        <w:t>nde también se realizará el sorteo de los turnos de exposición, numerados del 1 al 10, serán asignados dentro de las siguientes posibilidades:</w:t>
      </w:r>
    </w:p>
    <w:p w14:paraId="2CB227FA" w14:textId="49B45F30" w:rsidR="00415395" w:rsidRPr="000858A0" w:rsidRDefault="00415395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Fecha                                                 Grupos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15395" w14:paraId="08BCBF2E" w14:textId="77777777" w:rsidTr="00415395">
        <w:tc>
          <w:tcPr>
            <w:tcW w:w="2942" w:type="dxa"/>
          </w:tcPr>
          <w:p w14:paraId="71C6D175" w14:textId="37D0E887" w:rsidR="00415395" w:rsidRDefault="003D0E1B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24 de sept</w:t>
            </w:r>
            <w:r w:rsidR="00415395">
              <w:rPr>
                <w:rFonts w:asciiTheme="majorHAnsi" w:hAnsiTheme="majorHAnsi"/>
                <w:sz w:val="24"/>
              </w:rPr>
              <w:t>iembre</w:t>
            </w:r>
          </w:p>
        </w:tc>
        <w:tc>
          <w:tcPr>
            <w:tcW w:w="2943" w:type="dxa"/>
          </w:tcPr>
          <w:p w14:paraId="68F5E6E8" w14:textId="121779D1" w:rsidR="00415395" w:rsidRDefault="00415395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1-2 y 3</w:t>
            </w:r>
            <w:r w:rsidR="002C57FB">
              <w:rPr>
                <w:rFonts w:asciiTheme="majorHAnsi" w:hAnsiTheme="majorHAnsi"/>
                <w:sz w:val="24"/>
              </w:rPr>
              <w:t xml:space="preserve"> (11-12)</w:t>
            </w:r>
          </w:p>
        </w:tc>
        <w:tc>
          <w:tcPr>
            <w:tcW w:w="2943" w:type="dxa"/>
          </w:tcPr>
          <w:p w14:paraId="735E6E5C" w14:textId="4A36E1CB" w:rsidR="00415395" w:rsidRDefault="002E0EBB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Turno 1</w:t>
            </w:r>
          </w:p>
        </w:tc>
      </w:tr>
      <w:tr w:rsidR="00415395" w14:paraId="42EE8266" w14:textId="77777777" w:rsidTr="00415395">
        <w:tc>
          <w:tcPr>
            <w:tcW w:w="2942" w:type="dxa"/>
          </w:tcPr>
          <w:p w14:paraId="4BFEEFA6" w14:textId="1B758BCC" w:rsidR="00415395" w:rsidRDefault="003D0E1B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 de octu</w:t>
            </w:r>
            <w:r w:rsidR="00415395">
              <w:rPr>
                <w:rFonts w:asciiTheme="majorHAnsi" w:hAnsiTheme="majorHAnsi"/>
                <w:sz w:val="24"/>
              </w:rPr>
              <w:t>bre</w:t>
            </w:r>
          </w:p>
        </w:tc>
        <w:tc>
          <w:tcPr>
            <w:tcW w:w="2943" w:type="dxa"/>
          </w:tcPr>
          <w:p w14:paraId="1F321F14" w14:textId="2F94C629" w:rsidR="00415395" w:rsidRDefault="00415395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4-5 y 6</w:t>
            </w:r>
            <w:r w:rsidR="002C57FB">
              <w:rPr>
                <w:rFonts w:asciiTheme="majorHAnsi" w:hAnsiTheme="majorHAnsi"/>
                <w:sz w:val="24"/>
              </w:rPr>
              <w:t xml:space="preserve"> (13-14)</w:t>
            </w:r>
          </w:p>
        </w:tc>
        <w:tc>
          <w:tcPr>
            <w:tcW w:w="2943" w:type="dxa"/>
          </w:tcPr>
          <w:p w14:paraId="0E3C8607" w14:textId="0E5885A6" w:rsidR="00415395" w:rsidRDefault="002E0EBB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Turno 2</w:t>
            </w:r>
          </w:p>
        </w:tc>
      </w:tr>
      <w:tr w:rsidR="00415395" w14:paraId="55FD80D9" w14:textId="77777777" w:rsidTr="00415395">
        <w:tc>
          <w:tcPr>
            <w:tcW w:w="2942" w:type="dxa"/>
          </w:tcPr>
          <w:p w14:paraId="530D6450" w14:textId="39AEADF6" w:rsidR="00415395" w:rsidRDefault="003D0E1B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 de octu</w:t>
            </w:r>
            <w:r w:rsidR="004F2439">
              <w:rPr>
                <w:rFonts w:asciiTheme="majorHAnsi" w:hAnsiTheme="majorHAnsi"/>
                <w:sz w:val="24"/>
              </w:rPr>
              <w:t xml:space="preserve">bre </w:t>
            </w:r>
          </w:p>
        </w:tc>
        <w:tc>
          <w:tcPr>
            <w:tcW w:w="2943" w:type="dxa"/>
          </w:tcPr>
          <w:p w14:paraId="6404F183" w14:textId="55C2DC93" w:rsidR="00415395" w:rsidRDefault="004F2439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7-8-9 y 10</w:t>
            </w:r>
            <w:r w:rsidR="002C57FB">
              <w:rPr>
                <w:rFonts w:asciiTheme="majorHAnsi" w:hAnsiTheme="majorHAnsi"/>
                <w:sz w:val="24"/>
              </w:rPr>
              <w:t xml:space="preserve"> (15)</w:t>
            </w:r>
          </w:p>
        </w:tc>
        <w:tc>
          <w:tcPr>
            <w:tcW w:w="2943" w:type="dxa"/>
          </w:tcPr>
          <w:p w14:paraId="43CE220F" w14:textId="678AB957" w:rsidR="00415395" w:rsidRDefault="002E0EBB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Turno 3</w:t>
            </w:r>
          </w:p>
        </w:tc>
      </w:tr>
    </w:tbl>
    <w:p w14:paraId="1858CE5A" w14:textId="77777777" w:rsidR="002C57FB" w:rsidRDefault="002E0EBB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Si se </w:t>
      </w:r>
      <w:r w:rsidR="002C57FB">
        <w:rPr>
          <w:rFonts w:asciiTheme="majorHAnsi" w:hAnsiTheme="majorHAnsi"/>
          <w:sz w:val="24"/>
        </w:rPr>
        <w:t>excediera</w:t>
      </w:r>
      <w:r>
        <w:rPr>
          <w:rFonts w:asciiTheme="majorHAnsi" w:hAnsiTheme="majorHAnsi"/>
          <w:sz w:val="24"/>
        </w:rPr>
        <w:t xml:space="preserve"> el número 10, serán asignados dentro de los turnos</w:t>
      </w:r>
      <w:r w:rsidR="002C57FB">
        <w:rPr>
          <w:rFonts w:asciiTheme="majorHAnsi" w:hAnsiTheme="majorHAnsi"/>
          <w:sz w:val="24"/>
        </w:rPr>
        <w:t xml:space="preserve"> 1 y 2 o 3, según corresponda</w:t>
      </w:r>
    </w:p>
    <w:p w14:paraId="1D18F1D5" w14:textId="77777777" w:rsidR="00C1673E" w:rsidRDefault="00C1673E" w:rsidP="00C45F1D">
      <w:pPr>
        <w:spacing w:after="0" w:line="240" w:lineRule="auto"/>
        <w:rPr>
          <w:rFonts w:asciiTheme="majorHAnsi" w:hAnsiTheme="majorHAnsi"/>
          <w:sz w:val="24"/>
        </w:rPr>
      </w:pPr>
    </w:p>
    <w:p w14:paraId="61023FA2" w14:textId="3DAEE469" w:rsidR="00C1673E" w:rsidRDefault="00C1673E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Rúbrica de evaluación</w:t>
      </w:r>
    </w:p>
    <w:p w14:paraId="5D27C11E" w14:textId="5928742A" w:rsidR="002C57FB" w:rsidRPr="000858A0" w:rsidRDefault="002C57FB" w:rsidP="00C45F1D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Indicadores                                          1 Punto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84"/>
        <w:gridCol w:w="2385"/>
        <w:gridCol w:w="2385"/>
      </w:tblGrid>
      <w:tr w:rsidR="00383CC6" w14:paraId="1657E690" w14:textId="4C8A10B3" w:rsidTr="00383CC6">
        <w:trPr>
          <w:trHeight w:val="1402"/>
        </w:trPr>
        <w:tc>
          <w:tcPr>
            <w:tcW w:w="2384" w:type="dxa"/>
          </w:tcPr>
          <w:p w14:paraId="48B8DFBB" w14:textId="32C1D791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 los requerimientos mínimos</w:t>
            </w:r>
          </w:p>
        </w:tc>
        <w:tc>
          <w:tcPr>
            <w:tcW w:w="2385" w:type="dxa"/>
          </w:tcPr>
          <w:p w14:paraId="776BEC36" w14:textId="315A43F1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exposición cumple con todos los requerimientos mínimos planteados</w:t>
            </w:r>
          </w:p>
        </w:tc>
        <w:tc>
          <w:tcPr>
            <w:tcW w:w="2385" w:type="dxa"/>
          </w:tcPr>
          <w:p w14:paraId="0251C750" w14:textId="6430D86C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exposición  no cumple con el mínimo de los requerimientos planteados</w:t>
            </w:r>
          </w:p>
        </w:tc>
      </w:tr>
      <w:tr w:rsidR="00383CC6" w14:paraId="69229D79" w14:textId="520B65AF" w:rsidTr="00383CC6">
        <w:trPr>
          <w:trHeight w:val="835"/>
        </w:trPr>
        <w:tc>
          <w:tcPr>
            <w:tcW w:w="2384" w:type="dxa"/>
          </w:tcPr>
          <w:p w14:paraId="4534D305" w14:textId="40EB942E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Cumplimiento del plazo</w:t>
            </w:r>
          </w:p>
        </w:tc>
        <w:tc>
          <w:tcPr>
            <w:tcW w:w="2385" w:type="dxa"/>
          </w:tcPr>
          <w:p w14:paraId="169033D8" w14:textId="28A08699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grupo ha cumplido con los plazos fijados</w:t>
            </w:r>
          </w:p>
        </w:tc>
        <w:tc>
          <w:tcPr>
            <w:tcW w:w="2385" w:type="dxa"/>
          </w:tcPr>
          <w:p w14:paraId="3521B4D2" w14:textId="274A7CAE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grupo no se ajustó al plazo fijado</w:t>
            </w:r>
          </w:p>
        </w:tc>
      </w:tr>
      <w:tr w:rsidR="00383CC6" w14:paraId="54DD7E3D" w14:textId="7361F6A9" w:rsidTr="00383CC6">
        <w:trPr>
          <w:trHeight w:val="2238"/>
        </w:trPr>
        <w:tc>
          <w:tcPr>
            <w:tcW w:w="2384" w:type="dxa"/>
          </w:tcPr>
          <w:p w14:paraId="70002C35" w14:textId="15F30CBD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Exposición</w:t>
            </w:r>
          </w:p>
        </w:tc>
        <w:tc>
          <w:tcPr>
            <w:tcW w:w="2385" w:type="dxa"/>
          </w:tcPr>
          <w:p w14:paraId="51ACD3C1" w14:textId="53CEC490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exposición, en cualquier formato, ha cumplido con una coherente y lógica redacción y no presenta faltas de ortografía</w:t>
            </w:r>
          </w:p>
        </w:tc>
        <w:tc>
          <w:tcPr>
            <w:tcW w:w="2385" w:type="dxa"/>
          </w:tcPr>
          <w:p w14:paraId="6E447F88" w14:textId="786D8875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La exposición, en cualquier formato, no ha cumplido con una redacción coherente o entendible y/o presenta faltas de ortografía</w:t>
            </w:r>
          </w:p>
        </w:tc>
      </w:tr>
      <w:tr w:rsidR="00383CC6" w14:paraId="5E397419" w14:textId="1D06CB0A" w:rsidTr="00383CC6">
        <w:trPr>
          <w:trHeight w:val="1104"/>
        </w:trPr>
        <w:tc>
          <w:tcPr>
            <w:tcW w:w="2384" w:type="dxa"/>
          </w:tcPr>
          <w:p w14:paraId="5040D17C" w14:textId="57E2620D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Originalidad de la presentación</w:t>
            </w:r>
          </w:p>
        </w:tc>
        <w:tc>
          <w:tcPr>
            <w:tcW w:w="2385" w:type="dxa"/>
          </w:tcPr>
          <w:p w14:paraId="61B16E64" w14:textId="2D35DC02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material mostrado es de autoría de los presentadores</w:t>
            </w:r>
          </w:p>
        </w:tc>
        <w:tc>
          <w:tcPr>
            <w:tcW w:w="2385" w:type="dxa"/>
          </w:tcPr>
          <w:p w14:paraId="6EE4E531" w14:textId="0FCA0C25" w:rsidR="00383CC6" w:rsidRDefault="00383CC6" w:rsidP="00C45F1D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El material presentado no es de total autoría de los presentadores</w:t>
            </w:r>
          </w:p>
        </w:tc>
      </w:tr>
    </w:tbl>
    <w:p w14:paraId="73CAD82D" w14:textId="6FFB5780" w:rsidR="00415395" w:rsidRPr="000858A0" w:rsidRDefault="00415395" w:rsidP="00E30C50">
      <w:pPr>
        <w:rPr>
          <w:rFonts w:asciiTheme="majorHAnsi" w:hAnsiTheme="majorHAnsi"/>
          <w:sz w:val="24"/>
        </w:rPr>
      </w:pPr>
    </w:p>
    <w:sectPr w:rsidR="00415395" w:rsidRPr="000858A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F8C86" w14:textId="77777777" w:rsidR="00000B17" w:rsidRDefault="00000B17" w:rsidP="00671E09">
      <w:pPr>
        <w:spacing w:after="0" w:line="240" w:lineRule="auto"/>
      </w:pPr>
      <w:r>
        <w:separator/>
      </w:r>
    </w:p>
  </w:endnote>
  <w:endnote w:type="continuationSeparator" w:id="0">
    <w:p w14:paraId="7F43BE70" w14:textId="77777777" w:rsidR="00000B17" w:rsidRDefault="00000B17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DDE57" w14:textId="77777777" w:rsidR="00000B17" w:rsidRDefault="00000B17" w:rsidP="00671E09">
      <w:pPr>
        <w:spacing w:after="0" w:line="240" w:lineRule="auto"/>
      </w:pPr>
      <w:r>
        <w:separator/>
      </w:r>
    </w:p>
  </w:footnote>
  <w:footnote w:type="continuationSeparator" w:id="0">
    <w:p w14:paraId="2AE4F271" w14:textId="77777777" w:rsidR="00000B17" w:rsidRDefault="00000B17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50FB" w14:textId="182BDD96" w:rsidR="00671E09" w:rsidRDefault="003A67F3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5E08D25" wp14:editId="39DB3AD6">
              <wp:simplePos x="0" y="0"/>
              <wp:positionH relativeFrom="margin">
                <wp:posOffset>-556260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21E62" w14:textId="77777777" w:rsidR="003A67F3" w:rsidRPr="00F15790" w:rsidRDefault="003A67F3" w:rsidP="003A67F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Tecnología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6E844CE5" w14:textId="77777777" w:rsidR="003A67F3" w:rsidRPr="001158F0" w:rsidRDefault="003A67F3" w:rsidP="003A67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486EF57" w14:textId="77777777" w:rsidR="003A67F3" w:rsidRPr="001158F0" w:rsidRDefault="003A67F3" w:rsidP="003A67F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98CA14" w14:textId="77777777" w:rsidR="003A67F3" w:rsidRPr="001158F0" w:rsidRDefault="003A67F3" w:rsidP="003A67F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B8D2334" w14:textId="77777777" w:rsidR="003A67F3" w:rsidRDefault="003A67F3" w:rsidP="003A67F3"/>
                          <w:p w14:paraId="608C55BC" w14:textId="77777777" w:rsidR="003A67F3" w:rsidRDefault="003A67F3" w:rsidP="003A67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1F0F5" w14:textId="77777777" w:rsidR="003A67F3" w:rsidRPr="00F15790" w:rsidRDefault="003A67F3" w:rsidP="003A67F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5458A71" w14:textId="77777777" w:rsidR="003A67F3" w:rsidRPr="001158F0" w:rsidRDefault="003A67F3" w:rsidP="003A67F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7DD0E09" w14:textId="77777777" w:rsidR="003A67F3" w:rsidRDefault="003A67F3" w:rsidP="003A67F3"/>
                            <w:p w14:paraId="367038DA" w14:textId="77777777" w:rsidR="003A67F3" w:rsidRDefault="003A67F3" w:rsidP="003A67F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E08D25" id="Grupo 1" o:spid="_x0000_s1026" style="position:absolute;margin-left:-43.8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SWV/QeIAAAAK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7F21E62" w14:textId="77777777" w:rsidR="003A67F3" w:rsidRPr="00F15790" w:rsidRDefault="003A67F3" w:rsidP="003A67F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Tecnología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14:paraId="6E844CE5" w14:textId="77777777" w:rsidR="003A67F3" w:rsidRPr="001158F0" w:rsidRDefault="003A67F3" w:rsidP="003A67F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486EF57" w14:textId="77777777" w:rsidR="003A67F3" w:rsidRPr="001158F0" w:rsidRDefault="003A67F3" w:rsidP="003A67F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98CA14" w14:textId="77777777" w:rsidR="003A67F3" w:rsidRPr="001158F0" w:rsidRDefault="003A67F3" w:rsidP="003A67F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B8D2334" w14:textId="77777777" w:rsidR="003A67F3" w:rsidRDefault="003A67F3" w:rsidP="003A67F3"/>
                    <w:p w14:paraId="608C55BC" w14:textId="77777777" w:rsidR="003A67F3" w:rsidRDefault="003A67F3" w:rsidP="003A67F3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02C1F0F5" w14:textId="77777777" w:rsidR="003A67F3" w:rsidRPr="00F15790" w:rsidRDefault="003A67F3" w:rsidP="003A67F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5458A71" w14:textId="77777777" w:rsidR="003A67F3" w:rsidRPr="001158F0" w:rsidRDefault="003A67F3" w:rsidP="003A67F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7DD0E09" w14:textId="77777777" w:rsidR="003A67F3" w:rsidRDefault="003A67F3" w:rsidP="003A67F3"/>
                      <w:p w14:paraId="367038DA" w14:textId="77777777" w:rsidR="003A67F3" w:rsidRDefault="003A67F3" w:rsidP="003A67F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00B17"/>
    <w:rsid w:val="000050FE"/>
    <w:rsid w:val="00083693"/>
    <w:rsid w:val="000858A0"/>
    <w:rsid w:val="000A7FD6"/>
    <w:rsid w:val="000E37AB"/>
    <w:rsid w:val="0014021F"/>
    <w:rsid w:val="001412B7"/>
    <w:rsid w:val="001E7B80"/>
    <w:rsid w:val="00211511"/>
    <w:rsid w:val="00214B0A"/>
    <w:rsid w:val="00216D4C"/>
    <w:rsid w:val="00231E19"/>
    <w:rsid w:val="002C57FB"/>
    <w:rsid w:val="002E0EBB"/>
    <w:rsid w:val="0032168A"/>
    <w:rsid w:val="00325531"/>
    <w:rsid w:val="00383CC6"/>
    <w:rsid w:val="003A67F3"/>
    <w:rsid w:val="003D0E1B"/>
    <w:rsid w:val="003D5C89"/>
    <w:rsid w:val="00415395"/>
    <w:rsid w:val="004407D0"/>
    <w:rsid w:val="004935BA"/>
    <w:rsid w:val="00497C5C"/>
    <w:rsid w:val="004C09B1"/>
    <w:rsid w:val="004E3D75"/>
    <w:rsid w:val="004F2439"/>
    <w:rsid w:val="00537C84"/>
    <w:rsid w:val="005B310E"/>
    <w:rsid w:val="00601CE3"/>
    <w:rsid w:val="00602432"/>
    <w:rsid w:val="006645BA"/>
    <w:rsid w:val="00671E09"/>
    <w:rsid w:val="006912C5"/>
    <w:rsid w:val="00695D8B"/>
    <w:rsid w:val="006B40C3"/>
    <w:rsid w:val="006C65BE"/>
    <w:rsid w:val="006F1DFF"/>
    <w:rsid w:val="007944D5"/>
    <w:rsid w:val="007979B8"/>
    <w:rsid w:val="007D64F7"/>
    <w:rsid w:val="0085441B"/>
    <w:rsid w:val="008940E9"/>
    <w:rsid w:val="008B3F3D"/>
    <w:rsid w:val="008B7FEC"/>
    <w:rsid w:val="008E785D"/>
    <w:rsid w:val="0092650C"/>
    <w:rsid w:val="009418F7"/>
    <w:rsid w:val="00A226BE"/>
    <w:rsid w:val="00A93532"/>
    <w:rsid w:val="00AC566F"/>
    <w:rsid w:val="00AF01C2"/>
    <w:rsid w:val="00BD3D07"/>
    <w:rsid w:val="00BE4EE1"/>
    <w:rsid w:val="00BF2801"/>
    <w:rsid w:val="00BF75A9"/>
    <w:rsid w:val="00C1673E"/>
    <w:rsid w:val="00C45F1D"/>
    <w:rsid w:val="00C5221A"/>
    <w:rsid w:val="00C54FF7"/>
    <w:rsid w:val="00C729BB"/>
    <w:rsid w:val="00CB7A7C"/>
    <w:rsid w:val="00CD36D5"/>
    <w:rsid w:val="00CD72DF"/>
    <w:rsid w:val="00D70D66"/>
    <w:rsid w:val="00DD0329"/>
    <w:rsid w:val="00DF4D8A"/>
    <w:rsid w:val="00E201A1"/>
    <w:rsid w:val="00E30C50"/>
    <w:rsid w:val="00E6714A"/>
    <w:rsid w:val="00EB1BD1"/>
    <w:rsid w:val="00F22DA4"/>
    <w:rsid w:val="00F665AD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5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2024-09-09T17:01:00Z</dcterms:created>
  <dcterms:modified xsi:type="dcterms:W3CDTF">2024-09-09T17:01:00Z</dcterms:modified>
</cp:coreProperties>
</file>