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D428" w14:textId="7C957688" w:rsidR="00FB59E1" w:rsidRPr="00C83FAF" w:rsidRDefault="00052D42" w:rsidP="008C6A17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  <w:r w:rsidRPr="00C83FAF">
        <w:rPr>
          <w:rFonts w:asciiTheme="majorHAnsi" w:hAnsiTheme="majorHAnsi"/>
          <w:sz w:val="24"/>
          <w:u w:val="single"/>
        </w:rPr>
        <w:t xml:space="preserve">Taller </w:t>
      </w:r>
      <w:r w:rsidR="00E33E06">
        <w:rPr>
          <w:rFonts w:asciiTheme="majorHAnsi" w:hAnsiTheme="majorHAnsi"/>
          <w:sz w:val="24"/>
          <w:u w:val="single"/>
        </w:rPr>
        <w:t>9</w:t>
      </w:r>
    </w:p>
    <w:p w14:paraId="7532A50D" w14:textId="6E135957" w:rsidR="00F762A2" w:rsidRDefault="00F762A2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Cambio en los productos tecnológicos</w:t>
      </w:r>
    </w:p>
    <w:p w14:paraId="5A46ED88" w14:textId="61B3BBB7" w:rsidR="00F762A2" w:rsidRDefault="00BA5D54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Continúan con la recopilación de datos del O.T. elegido del</w:t>
      </w:r>
      <w:r w:rsidR="00F762A2">
        <w:rPr>
          <w:rFonts w:asciiTheme="majorHAnsi" w:hAnsiTheme="majorHAnsi"/>
          <w:sz w:val="24"/>
        </w:rPr>
        <w:t xml:space="preserve"> listado de productos tecnológicos, </w:t>
      </w:r>
      <w:r w:rsidR="00126B5F">
        <w:rPr>
          <w:rFonts w:asciiTheme="majorHAnsi" w:hAnsiTheme="majorHAnsi"/>
          <w:sz w:val="24"/>
        </w:rPr>
        <w:t xml:space="preserve">para </w:t>
      </w:r>
      <w:r w:rsidR="00F762A2">
        <w:rPr>
          <w:rFonts w:asciiTheme="majorHAnsi" w:hAnsiTheme="majorHAnsi"/>
          <w:sz w:val="24"/>
        </w:rPr>
        <w:t>hacer un análisis de</w:t>
      </w:r>
      <w:r>
        <w:rPr>
          <w:rFonts w:asciiTheme="majorHAnsi" w:hAnsiTheme="majorHAnsi"/>
          <w:sz w:val="24"/>
        </w:rPr>
        <w:t xml:space="preserve"> los cambios experimentados en é</w:t>
      </w:r>
      <w:r w:rsidR="00F762A2">
        <w:rPr>
          <w:rFonts w:asciiTheme="majorHAnsi" w:hAnsiTheme="majorHAnsi"/>
          <w:sz w:val="24"/>
        </w:rPr>
        <w:t>l:</w:t>
      </w:r>
    </w:p>
    <w:p w14:paraId="455E2BE7" w14:textId="54F35D4B" w:rsidR="00F762A2" w:rsidRDefault="00F762A2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-Desarrollo de los materiales</w:t>
      </w:r>
    </w:p>
    <w:p w14:paraId="48C71808" w14:textId="20ECA3E5" w:rsidR="00F762A2" w:rsidRDefault="00F762A2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-Moda</w:t>
      </w:r>
    </w:p>
    <w:p w14:paraId="7B08F003" w14:textId="7DD8EF93" w:rsidR="00F762A2" w:rsidRDefault="00F762A2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-Energías disponibles</w:t>
      </w:r>
    </w:p>
    <w:p w14:paraId="225A50C2" w14:textId="7227240E" w:rsidR="00F762A2" w:rsidRDefault="00F762A2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-Desarrollo tecnológico</w:t>
      </w:r>
    </w:p>
    <w:p w14:paraId="174EF033" w14:textId="19BFAAA4" w:rsidR="00F762A2" w:rsidRDefault="00F762A2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-Disponibilidad de recursos materiales</w:t>
      </w:r>
    </w:p>
    <w:p w14:paraId="4A6181DC" w14:textId="12B6FAFF" w:rsidR="00F762A2" w:rsidRDefault="00F762A2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-Disponibilidad de recursos económicos</w:t>
      </w:r>
    </w:p>
    <w:p w14:paraId="10C7C243" w14:textId="35B993AE" w:rsidR="00F762A2" w:rsidRDefault="00F762A2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Lista de O.T.</w:t>
      </w:r>
    </w:p>
    <w:p w14:paraId="5A742B9A" w14:textId="5BE283BE" w:rsidR="00F762A2" w:rsidRDefault="00F762A2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-Navío</w:t>
      </w:r>
    </w:p>
    <w:p w14:paraId="1BE4F28F" w14:textId="5415CC70" w:rsidR="00F762A2" w:rsidRDefault="00F762A2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-Automóvil</w:t>
      </w:r>
    </w:p>
    <w:p w14:paraId="02034FB7" w14:textId="47DBF90B" w:rsidR="00F762A2" w:rsidRDefault="00F762A2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-Teléfono</w:t>
      </w:r>
    </w:p>
    <w:p w14:paraId="2B932AC1" w14:textId="03A28E7A" w:rsidR="00F762A2" w:rsidRDefault="00F762A2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-Máquina fotográfica</w:t>
      </w:r>
    </w:p>
    <w:p w14:paraId="1179AB05" w14:textId="5B68B056" w:rsidR="00F762A2" w:rsidRDefault="00F762A2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-Ampolleta</w:t>
      </w:r>
    </w:p>
    <w:p w14:paraId="5A41B4B9" w14:textId="1B258A05" w:rsidR="00F762A2" w:rsidRDefault="00472759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-Plancha para ropa</w:t>
      </w:r>
    </w:p>
    <w:p w14:paraId="40D73553" w14:textId="17EA8139" w:rsidR="00472759" w:rsidRDefault="00472759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-Lápiz </w:t>
      </w:r>
      <w:r w:rsidR="00B66EED">
        <w:rPr>
          <w:rFonts w:asciiTheme="majorHAnsi" w:hAnsiTheme="majorHAnsi"/>
          <w:sz w:val="24"/>
        </w:rPr>
        <w:t xml:space="preserve">bolígrafo </w:t>
      </w:r>
    </w:p>
    <w:p w14:paraId="6DDAD3B9" w14:textId="5AA5A450" w:rsidR="00472759" w:rsidRDefault="00472759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-Silla</w:t>
      </w:r>
    </w:p>
    <w:p w14:paraId="3D7C0A58" w14:textId="78AFE855" w:rsidR="00472759" w:rsidRDefault="00472759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-Lentes de contacto</w:t>
      </w:r>
    </w:p>
    <w:p w14:paraId="1F9D82CE" w14:textId="7C41BACA" w:rsidR="00472759" w:rsidRDefault="00472759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-Bicicleta</w:t>
      </w:r>
    </w:p>
    <w:p w14:paraId="0F70FA5F" w14:textId="00A7E500" w:rsidR="00472759" w:rsidRDefault="00472759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-Reloj pulsera</w:t>
      </w:r>
    </w:p>
    <w:p w14:paraId="27899680" w14:textId="27FA87B5" w:rsidR="004D6C54" w:rsidRDefault="00BA5D54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Continúan con la  búsqueda de </w:t>
      </w:r>
      <w:r w:rsidR="004D6C54">
        <w:rPr>
          <w:rFonts w:asciiTheme="majorHAnsi" w:hAnsiTheme="majorHAnsi"/>
          <w:sz w:val="24"/>
        </w:rPr>
        <w:t xml:space="preserve"> información en sus aparatos telefónicos.</w:t>
      </w:r>
    </w:p>
    <w:p w14:paraId="0CF140F6" w14:textId="7943F442" w:rsidR="00E33E06" w:rsidRDefault="00E33E06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Revisión de los avances del trabajo por parte del profesor y corrección </w:t>
      </w:r>
    </w:p>
    <w:p w14:paraId="59AC4531" w14:textId="2A8C56A1" w:rsidR="00B7505D" w:rsidRDefault="00B7505D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El análisis personal, debe ser presentado en su cuaderno de tecnología, manuscrito, con lápiz </w:t>
      </w:r>
      <w:r w:rsidR="004B1B1B">
        <w:rPr>
          <w:rFonts w:asciiTheme="majorHAnsi" w:hAnsiTheme="majorHAnsi"/>
          <w:sz w:val="24"/>
        </w:rPr>
        <w:t>pasta.</w:t>
      </w:r>
    </w:p>
    <w:p w14:paraId="1B0AB79A" w14:textId="77777777" w:rsidR="004B1B1B" w:rsidRDefault="004B1B1B" w:rsidP="008C6A17">
      <w:pPr>
        <w:spacing w:after="0" w:line="240" w:lineRule="auto"/>
        <w:rPr>
          <w:rFonts w:asciiTheme="majorHAnsi" w:hAnsiTheme="majorHAnsi"/>
          <w:sz w:val="24"/>
        </w:rPr>
      </w:pPr>
    </w:p>
    <w:p w14:paraId="741F7B6C" w14:textId="77777777" w:rsidR="004B1B1B" w:rsidRDefault="004B1B1B" w:rsidP="008C6A17">
      <w:pPr>
        <w:spacing w:after="0" w:line="240" w:lineRule="auto"/>
        <w:rPr>
          <w:rFonts w:asciiTheme="majorHAnsi" w:hAnsiTheme="majorHAnsi"/>
          <w:sz w:val="24"/>
        </w:rPr>
      </w:pPr>
    </w:p>
    <w:p w14:paraId="30DF3122" w14:textId="136BCE36" w:rsidR="00B7505D" w:rsidRDefault="004B1B1B" w:rsidP="008C6A17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INDICADORES                                 1 Punto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7505D" w14:paraId="4B1CE274" w14:textId="77777777" w:rsidTr="00B7505D">
        <w:tc>
          <w:tcPr>
            <w:tcW w:w="2942" w:type="dxa"/>
          </w:tcPr>
          <w:p w14:paraId="7003812C" w14:textId="02EF9AB4" w:rsidR="00B7505D" w:rsidRDefault="00B7505D" w:rsidP="008C6A1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Aplicación de los 6 elementos de análisis</w:t>
            </w:r>
          </w:p>
        </w:tc>
        <w:tc>
          <w:tcPr>
            <w:tcW w:w="2943" w:type="dxa"/>
          </w:tcPr>
          <w:p w14:paraId="517F7A0E" w14:textId="379EBE7D" w:rsidR="00B7505D" w:rsidRDefault="00B7505D" w:rsidP="008C6A1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Cumple con los 6 elementos de análisis pedidos</w:t>
            </w:r>
          </w:p>
        </w:tc>
        <w:tc>
          <w:tcPr>
            <w:tcW w:w="2943" w:type="dxa"/>
          </w:tcPr>
          <w:p w14:paraId="227A5BB5" w14:textId="1AC9A0D0" w:rsidR="00B7505D" w:rsidRDefault="00B7505D" w:rsidP="008C6A1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No cumple con los 6 elementos de análisis pedidos</w:t>
            </w:r>
          </w:p>
        </w:tc>
      </w:tr>
      <w:tr w:rsidR="00B7505D" w14:paraId="12B143FA" w14:textId="77777777" w:rsidTr="00B7505D">
        <w:tc>
          <w:tcPr>
            <w:tcW w:w="2942" w:type="dxa"/>
          </w:tcPr>
          <w:p w14:paraId="2E2862B8" w14:textId="0A6C98F9" w:rsidR="00B7505D" w:rsidRDefault="004B1B1B" w:rsidP="008C6A1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Formato y presentación</w:t>
            </w:r>
          </w:p>
        </w:tc>
        <w:tc>
          <w:tcPr>
            <w:tcW w:w="2943" w:type="dxa"/>
          </w:tcPr>
          <w:p w14:paraId="5E5FF9DE" w14:textId="6D16D6D6" w:rsidR="00B7505D" w:rsidRDefault="004B1B1B" w:rsidP="008C6A1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análisis se presenta en el soporte y especificación de escritura pedido</w:t>
            </w:r>
          </w:p>
        </w:tc>
        <w:tc>
          <w:tcPr>
            <w:tcW w:w="2943" w:type="dxa"/>
          </w:tcPr>
          <w:p w14:paraId="2301AF5D" w14:textId="7018BECB" w:rsidR="00B7505D" w:rsidRDefault="004B1B1B" w:rsidP="008C6A1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análisis no se presenta en el soporte y/o especificación de escritura pedido</w:t>
            </w:r>
          </w:p>
        </w:tc>
      </w:tr>
      <w:tr w:rsidR="00B7505D" w14:paraId="1EB08500" w14:textId="77777777" w:rsidTr="00B7505D">
        <w:tc>
          <w:tcPr>
            <w:tcW w:w="2942" w:type="dxa"/>
          </w:tcPr>
          <w:p w14:paraId="35898259" w14:textId="316E9AA2" w:rsidR="00B7505D" w:rsidRDefault="004B1B1B" w:rsidP="008C6A1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 los plazos</w:t>
            </w:r>
          </w:p>
        </w:tc>
        <w:tc>
          <w:tcPr>
            <w:tcW w:w="2943" w:type="dxa"/>
          </w:tcPr>
          <w:p w14:paraId="775A5078" w14:textId="40C72E28" w:rsidR="00B7505D" w:rsidRDefault="004B1B1B" w:rsidP="008C6A1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ha cumplido con los plazos de desarrollo y entrega pedidos</w:t>
            </w:r>
          </w:p>
        </w:tc>
        <w:tc>
          <w:tcPr>
            <w:tcW w:w="2943" w:type="dxa"/>
          </w:tcPr>
          <w:p w14:paraId="5ECDF803" w14:textId="3F3A1EF4" w:rsidR="00B7505D" w:rsidRDefault="004B1B1B" w:rsidP="008C6A1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ha cumplido con todos los plazos de entrega o desarrollo pedidos</w:t>
            </w:r>
          </w:p>
        </w:tc>
      </w:tr>
      <w:tr w:rsidR="00B7505D" w14:paraId="209D68E1" w14:textId="77777777" w:rsidTr="00B7505D">
        <w:tc>
          <w:tcPr>
            <w:tcW w:w="2942" w:type="dxa"/>
          </w:tcPr>
          <w:p w14:paraId="74EB18C7" w14:textId="6D156C57" w:rsidR="00B7505D" w:rsidRDefault="004B1B1B" w:rsidP="008C6A1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Autoría</w:t>
            </w:r>
          </w:p>
        </w:tc>
        <w:tc>
          <w:tcPr>
            <w:tcW w:w="2943" w:type="dxa"/>
          </w:tcPr>
          <w:p w14:paraId="7A228AF1" w14:textId="5D16D1B4" w:rsidR="00B7505D" w:rsidRDefault="004B1B1B" w:rsidP="008C6A1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es original y de autoría del presentador en su totalidad</w:t>
            </w:r>
          </w:p>
        </w:tc>
        <w:tc>
          <w:tcPr>
            <w:tcW w:w="2943" w:type="dxa"/>
          </w:tcPr>
          <w:p w14:paraId="1A393B1C" w14:textId="2E7F2E2F" w:rsidR="00B7505D" w:rsidRDefault="004B1B1B" w:rsidP="008C6A1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es claramente original o presenta alguna coincidencia con otro presentado</w:t>
            </w:r>
          </w:p>
        </w:tc>
      </w:tr>
    </w:tbl>
    <w:p w14:paraId="5A97266F" w14:textId="525FEEEF" w:rsidR="00F762A2" w:rsidRPr="00AF01C2" w:rsidRDefault="00F762A2" w:rsidP="00F762A2">
      <w:pPr>
        <w:jc w:val="right"/>
        <w:rPr>
          <w:rFonts w:asciiTheme="majorHAnsi" w:hAnsiTheme="majorHAnsi"/>
          <w:sz w:val="24"/>
        </w:rPr>
      </w:pPr>
    </w:p>
    <w:sectPr w:rsidR="00F762A2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E91C7" w14:textId="77777777" w:rsidR="00B90623" w:rsidRDefault="00B90623" w:rsidP="00671E09">
      <w:pPr>
        <w:spacing w:after="0" w:line="240" w:lineRule="auto"/>
      </w:pPr>
      <w:r>
        <w:separator/>
      </w:r>
    </w:p>
  </w:endnote>
  <w:endnote w:type="continuationSeparator" w:id="0">
    <w:p w14:paraId="4EEF982B" w14:textId="77777777" w:rsidR="00B90623" w:rsidRDefault="00B90623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4B592" w14:textId="77777777" w:rsidR="00B90623" w:rsidRDefault="00B90623" w:rsidP="00671E09">
      <w:pPr>
        <w:spacing w:after="0" w:line="240" w:lineRule="auto"/>
      </w:pPr>
      <w:r>
        <w:separator/>
      </w:r>
    </w:p>
  </w:footnote>
  <w:footnote w:type="continuationSeparator" w:id="0">
    <w:p w14:paraId="4B0A3540" w14:textId="77777777" w:rsidR="00B90623" w:rsidRDefault="00B90623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104E834A" w:rsidR="00671E09" w:rsidRDefault="00C83FAF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F0F7A50" wp14:editId="1E3329DC">
              <wp:simplePos x="0" y="0"/>
              <wp:positionH relativeFrom="margin">
                <wp:posOffset>-571500</wp:posOffset>
              </wp:positionH>
              <wp:positionV relativeFrom="paragraph">
                <wp:posOffset>-320675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F604B" w14:textId="77777777" w:rsidR="00C83FAF" w:rsidRPr="00F15790" w:rsidRDefault="00C83FAF" w:rsidP="00C83FA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053DE3E8" w14:textId="77777777" w:rsidR="00C83FAF" w:rsidRPr="001158F0" w:rsidRDefault="00C83FAF" w:rsidP="00C83FA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25CF9C6" w14:textId="77777777" w:rsidR="00C83FAF" w:rsidRPr="001158F0" w:rsidRDefault="00C83FAF" w:rsidP="00C83FA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E6E723" w14:textId="77777777" w:rsidR="00C83FAF" w:rsidRPr="001158F0" w:rsidRDefault="00C83FAF" w:rsidP="00C83FA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C3E0B1F" w14:textId="77777777" w:rsidR="00C83FAF" w:rsidRDefault="00C83FAF" w:rsidP="00C83FAF"/>
                          <w:p w14:paraId="333D8332" w14:textId="77777777" w:rsidR="00C83FAF" w:rsidRDefault="00C83FAF" w:rsidP="00C83F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EF452" w14:textId="77777777" w:rsidR="00C83FAF" w:rsidRPr="00F15790" w:rsidRDefault="00C83FAF" w:rsidP="00C83FA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94FE1DA" w14:textId="77777777" w:rsidR="00C83FAF" w:rsidRPr="001158F0" w:rsidRDefault="00C83FAF" w:rsidP="00C83FA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8984FE5" w14:textId="77777777" w:rsidR="00C83FAF" w:rsidRDefault="00C83FAF" w:rsidP="00C83FAF"/>
                            <w:p w14:paraId="363DED04" w14:textId="77777777" w:rsidR="00C83FAF" w:rsidRDefault="00C83FAF" w:rsidP="00C83F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F7A50" id="Grupo 1" o:spid="_x0000_s1026" style="position:absolute;margin-left:-45pt;margin-top:-25.2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A4ppMS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89F604B" w14:textId="77777777" w:rsidR="00C83FAF" w:rsidRPr="00F15790" w:rsidRDefault="00C83FAF" w:rsidP="00C83FA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I° medio</w:t>
                      </w:r>
                    </w:p>
                    <w:p w14:paraId="053DE3E8" w14:textId="77777777" w:rsidR="00C83FAF" w:rsidRPr="001158F0" w:rsidRDefault="00C83FAF" w:rsidP="00C83FA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25CF9C6" w14:textId="77777777" w:rsidR="00C83FAF" w:rsidRPr="001158F0" w:rsidRDefault="00C83FAF" w:rsidP="00C83FA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3E6E723" w14:textId="77777777" w:rsidR="00C83FAF" w:rsidRPr="001158F0" w:rsidRDefault="00C83FAF" w:rsidP="00C83FA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C3E0B1F" w14:textId="77777777" w:rsidR="00C83FAF" w:rsidRDefault="00C83FAF" w:rsidP="00C83FAF"/>
                    <w:p w14:paraId="333D8332" w14:textId="77777777" w:rsidR="00C83FAF" w:rsidRDefault="00C83FAF" w:rsidP="00C83FAF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9DEF452" w14:textId="77777777" w:rsidR="00C83FAF" w:rsidRPr="00F15790" w:rsidRDefault="00C83FAF" w:rsidP="00C83FA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94FE1DA" w14:textId="77777777" w:rsidR="00C83FAF" w:rsidRPr="001158F0" w:rsidRDefault="00C83FAF" w:rsidP="00C83FAF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8984FE5" w14:textId="77777777" w:rsidR="00C83FAF" w:rsidRDefault="00C83FAF" w:rsidP="00C83FAF"/>
                      <w:p w14:paraId="363DED04" w14:textId="77777777" w:rsidR="00C83FAF" w:rsidRDefault="00C83FAF" w:rsidP="00C83FAF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52D42"/>
    <w:rsid w:val="000A7FD6"/>
    <w:rsid w:val="000E37AB"/>
    <w:rsid w:val="00126B5F"/>
    <w:rsid w:val="0014021F"/>
    <w:rsid w:val="00211511"/>
    <w:rsid w:val="00212188"/>
    <w:rsid w:val="00214B0A"/>
    <w:rsid w:val="00216D4C"/>
    <w:rsid w:val="00231E19"/>
    <w:rsid w:val="0032168A"/>
    <w:rsid w:val="00325531"/>
    <w:rsid w:val="003D5C89"/>
    <w:rsid w:val="00472759"/>
    <w:rsid w:val="004935BA"/>
    <w:rsid w:val="004B1B1B"/>
    <w:rsid w:val="004C09B1"/>
    <w:rsid w:val="004D6C54"/>
    <w:rsid w:val="004E3D75"/>
    <w:rsid w:val="00537C84"/>
    <w:rsid w:val="005B310E"/>
    <w:rsid w:val="00601CE3"/>
    <w:rsid w:val="00602432"/>
    <w:rsid w:val="006645BA"/>
    <w:rsid w:val="00671E09"/>
    <w:rsid w:val="00695D8B"/>
    <w:rsid w:val="006A3D73"/>
    <w:rsid w:val="006B40C3"/>
    <w:rsid w:val="006C0606"/>
    <w:rsid w:val="006C65BE"/>
    <w:rsid w:val="006F1DFF"/>
    <w:rsid w:val="007944D5"/>
    <w:rsid w:val="007979B8"/>
    <w:rsid w:val="007D64F7"/>
    <w:rsid w:val="008940E9"/>
    <w:rsid w:val="008C6A17"/>
    <w:rsid w:val="008E785D"/>
    <w:rsid w:val="0092650C"/>
    <w:rsid w:val="009418F7"/>
    <w:rsid w:val="00A226BE"/>
    <w:rsid w:val="00A93532"/>
    <w:rsid w:val="00AC566F"/>
    <w:rsid w:val="00AF01C2"/>
    <w:rsid w:val="00B66EED"/>
    <w:rsid w:val="00B7505D"/>
    <w:rsid w:val="00B90623"/>
    <w:rsid w:val="00BA5D54"/>
    <w:rsid w:val="00BB69C8"/>
    <w:rsid w:val="00BE4EE1"/>
    <w:rsid w:val="00BF2801"/>
    <w:rsid w:val="00C5221A"/>
    <w:rsid w:val="00C54FF7"/>
    <w:rsid w:val="00C83FAF"/>
    <w:rsid w:val="00C90ADC"/>
    <w:rsid w:val="00CB7A7C"/>
    <w:rsid w:val="00CD36D5"/>
    <w:rsid w:val="00CD72DF"/>
    <w:rsid w:val="00DB3D39"/>
    <w:rsid w:val="00DD0329"/>
    <w:rsid w:val="00DF4D8A"/>
    <w:rsid w:val="00E201A1"/>
    <w:rsid w:val="00E33E06"/>
    <w:rsid w:val="00E6714A"/>
    <w:rsid w:val="00F22DA4"/>
    <w:rsid w:val="00F762A2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2024-09-09T17:00:00Z</dcterms:created>
  <dcterms:modified xsi:type="dcterms:W3CDTF">2024-09-09T17:00:00Z</dcterms:modified>
</cp:coreProperties>
</file>