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3C86" w14:textId="17CF2233" w:rsidR="00991BEE" w:rsidRPr="003C188B" w:rsidRDefault="005F5333" w:rsidP="00CE5F3C">
      <w:pPr>
        <w:jc w:val="center"/>
        <w:rPr>
          <w:rFonts w:ascii="Cambria" w:hAnsi="Cambria"/>
        </w:rPr>
      </w:pPr>
      <w:r w:rsidRPr="003C188B">
        <w:rPr>
          <w:rFonts w:ascii="Cambria" w:hAnsi="Cambria"/>
        </w:rPr>
        <w:t>PR</w:t>
      </w:r>
      <w:r w:rsidR="003C188B">
        <w:rPr>
          <w:rFonts w:ascii="Cambria" w:hAnsi="Cambria"/>
        </w:rPr>
        <w:t>Á</w:t>
      </w:r>
      <w:r w:rsidRPr="003C188B">
        <w:rPr>
          <w:rFonts w:ascii="Cambria" w:hAnsi="Cambria"/>
        </w:rPr>
        <w:t xml:space="preserve">CTICA </w:t>
      </w:r>
      <w:r w:rsidR="00CE5F3C" w:rsidRPr="003C188B">
        <w:rPr>
          <w:rFonts w:ascii="Cambria" w:hAnsi="Cambria"/>
        </w:rPr>
        <w:t>N°1 NT</w:t>
      </w:r>
      <w:r w:rsidR="001A228D" w:rsidRPr="003C188B">
        <w:rPr>
          <w:rFonts w:ascii="Cambria" w:hAnsi="Cambria"/>
        </w:rPr>
        <w:t>1-</w:t>
      </w:r>
      <w:r w:rsidR="00CE5F3C" w:rsidRPr="003C188B">
        <w:rPr>
          <w:rFonts w:ascii="Cambria" w:hAnsi="Cambria"/>
        </w:rPr>
        <w:t>2</w:t>
      </w:r>
    </w:p>
    <w:p w14:paraId="37AAA599" w14:textId="28F17725" w:rsidR="00CE5F3C" w:rsidRPr="003C188B" w:rsidRDefault="00CE5F3C" w:rsidP="00CE5F3C">
      <w:pPr>
        <w:jc w:val="center"/>
        <w:rPr>
          <w:rFonts w:ascii="Cambria" w:hAnsi="Cambria"/>
        </w:rPr>
      </w:pPr>
      <w:r w:rsidRPr="003C188B">
        <w:rPr>
          <w:rFonts w:ascii="Cambria" w:hAnsi="Cambria"/>
        </w:rPr>
        <w:t>Circuito Motriz.</w:t>
      </w:r>
    </w:p>
    <w:p w14:paraId="4E815ADC" w14:textId="77777777" w:rsidR="00CE5F3C" w:rsidRPr="003C188B" w:rsidRDefault="00CE5F3C" w:rsidP="00CE5F3C">
      <w:pPr>
        <w:jc w:val="both"/>
        <w:rPr>
          <w:rFonts w:ascii="Cambria" w:hAnsi="Cambria"/>
        </w:rPr>
      </w:pPr>
    </w:p>
    <w:p w14:paraId="13ED1DF3" w14:textId="0325533E" w:rsidR="00CE5F3C" w:rsidRPr="003C188B" w:rsidRDefault="00CE5F3C" w:rsidP="005658C3">
      <w:pPr>
        <w:jc w:val="both"/>
        <w:rPr>
          <w:rFonts w:ascii="Cambria" w:hAnsi="Cambria"/>
        </w:rPr>
      </w:pPr>
      <w:r w:rsidRPr="003C188B">
        <w:rPr>
          <w:rFonts w:ascii="Cambria" w:hAnsi="Cambria"/>
        </w:rPr>
        <w:t>Estación 1: conociéndome.</w:t>
      </w:r>
    </w:p>
    <w:p w14:paraId="04CAFC10" w14:textId="77777777" w:rsidR="00CE5F3C" w:rsidRPr="003C188B" w:rsidRDefault="00CE5F3C" w:rsidP="00CE5F3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Pasos para seguir</w:t>
      </w:r>
    </w:p>
    <w:p w14:paraId="0B0F518A" w14:textId="3A7F90D8" w:rsidR="00CE5F3C" w:rsidRPr="003C188B" w:rsidRDefault="00CE5F3C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1- Toca tu punta de pies solo con la mano derecha.</w:t>
      </w:r>
    </w:p>
    <w:p w14:paraId="66F1382D" w14:textId="77777777" w:rsidR="005658C3" w:rsidRPr="003C188B" w:rsidRDefault="00CE5F3C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 xml:space="preserve"> 2 – Toca tu punta de pies solo con tu mano izquierda.</w:t>
      </w:r>
    </w:p>
    <w:p w14:paraId="41686B57" w14:textId="71DA836F" w:rsidR="00CE5F3C" w:rsidRPr="003C188B" w:rsidRDefault="00CE5F3C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3 – Toca tu punta de pies con ambas ambos.</w:t>
      </w:r>
    </w:p>
    <w:p w14:paraId="21ABDD4C" w14:textId="77777777" w:rsidR="00CE5F3C" w:rsidRPr="003C188B" w:rsidRDefault="00CE5F3C" w:rsidP="00073062">
      <w:pPr>
        <w:jc w:val="both"/>
        <w:rPr>
          <w:rFonts w:ascii="Cambria" w:hAnsi="Cambria"/>
        </w:rPr>
      </w:pPr>
    </w:p>
    <w:p w14:paraId="4089C1A8" w14:textId="5713A342" w:rsidR="00CE5F3C" w:rsidRPr="003C188B" w:rsidRDefault="00CE5F3C" w:rsidP="005658C3">
      <w:pPr>
        <w:jc w:val="both"/>
        <w:rPr>
          <w:rFonts w:ascii="Cambria" w:hAnsi="Cambria"/>
        </w:rPr>
      </w:pPr>
      <w:r w:rsidRPr="003C188B">
        <w:rPr>
          <w:rFonts w:ascii="Cambria" w:hAnsi="Cambria"/>
        </w:rPr>
        <w:t xml:space="preserve">Estación 2: Brinca </w:t>
      </w:r>
      <w:proofErr w:type="spellStart"/>
      <w:r w:rsidRPr="003C188B">
        <w:rPr>
          <w:rFonts w:ascii="Cambria" w:hAnsi="Cambria"/>
        </w:rPr>
        <w:t>brinca</w:t>
      </w:r>
      <w:proofErr w:type="spellEnd"/>
    </w:p>
    <w:p w14:paraId="47FF5F5A" w14:textId="346E0621" w:rsidR="00CE5F3C" w:rsidRPr="003C188B" w:rsidRDefault="00CE5F3C" w:rsidP="00CE5F3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Pasos para seguir</w:t>
      </w:r>
    </w:p>
    <w:p w14:paraId="633D4B69" w14:textId="3FD82D37" w:rsidR="00CE5F3C" w:rsidRPr="003C188B" w:rsidRDefault="00CE5F3C" w:rsidP="00CE5F3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1 – Salta con los pies juntos y cae en el espacio central del aro.</w:t>
      </w:r>
    </w:p>
    <w:p w14:paraId="60BB13E2" w14:textId="2EAAFC5A" w:rsidR="00CE5F3C" w:rsidRPr="003C188B" w:rsidRDefault="00CE5F3C" w:rsidP="00CE5F3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 xml:space="preserve">2 – </w:t>
      </w:r>
      <w:r w:rsidR="00262C8C" w:rsidRPr="003C188B">
        <w:rPr>
          <w:rFonts w:ascii="Cambria" w:hAnsi="Cambria"/>
        </w:rPr>
        <w:t>D</w:t>
      </w:r>
      <w:r w:rsidRPr="003C188B">
        <w:rPr>
          <w:rFonts w:ascii="Cambria" w:hAnsi="Cambria"/>
        </w:rPr>
        <w:t>esplázate saltando con los pies juntos a través de todos los aros.</w:t>
      </w:r>
    </w:p>
    <w:p w14:paraId="64917BA0" w14:textId="69A5B507" w:rsidR="00497479" w:rsidRPr="003C188B" w:rsidRDefault="00497479" w:rsidP="00262C8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Progresión NT2</w:t>
      </w:r>
    </w:p>
    <w:p w14:paraId="5871D972" w14:textId="10BC522D" w:rsidR="00262C8C" w:rsidRPr="003C188B" w:rsidRDefault="00262C8C" w:rsidP="00262C8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1 - Saltar con un pie y caer en el espacio central.</w:t>
      </w:r>
    </w:p>
    <w:p w14:paraId="4C70390B" w14:textId="7134BC32" w:rsidR="00262C8C" w:rsidRPr="003C188B" w:rsidRDefault="00262C8C" w:rsidP="00262C8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2 – Desplázate saltando con un pie a través de los aros (ir alternando el pie)</w:t>
      </w:r>
    </w:p>
    <w:p w14:paraId="50C55EFD" w14:textId="77777777" w:rsidR="00CE5F3C" w:rsidRPr="003C188B" w:rsidRDefault="00CE5F3C" w:rsidP="00CE5F3C">
      <w:pPr>
        <w:ind w:left="360"/>
        <w:jc w:val="both"/>
        <w:rPr>
          <w:rFonts w:ascii="Cambria" w:hAnsi="Cambria"/>
        </w:rPr>
      </w:pPr>
    </w:p>
    <w:p w14:paraId="7EC61F4C" w14:textId="54A2AEF1" w:rsidR="00CE5F3C" w:rsidRPr="003C188B" w:rsidRDefault="00CE5F3C" w:rsidP="005658C3">
      <w:pPr>
        <w:jc w:val="both"/>
        <w:rPr>
          <w:rFonts w:ascii="Cambria" w:hAnsi="Cambria"/>
        </w:rPr>
      </w:pPr>
      <w:r w:rsidRPr="003C188B">
        <w:rPr>
          <w:rFonts w:ascii="Cambria" w:hAnsi="Cambria"/>
        </w:rPr>
        <w:t>Estación 3: Equilibrio en la línea.</w:t>
      </w:r>
    </w:p>
    <w:p w14:paraId="2207D842" w14:textId="0321CD2B" w:rsidR="00CE5F3C" w:rsidRPr="003C188B" w:rsidRDefault="00CE5F3C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Pasos para seguir</w:t>
      </w:r>
    </w:p>
    <w:p w14:paraId="28AEAFAA" w14:textId="42B429F9" w:rsidR="00CE5F3C" w:rsidRPr="003C188B" w:rsidRDefault="005658C3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 xml:space="preserve">Camina por sobre la línea delimitada haciendo equilibrio, puede usar los brazos abiertos en caso de que sienta más confianza para desplazarse. </w:t>
      </w:r>
    </w:p>
    <w:p w14:paraId="17716519" w14:textId="77777777" w:rsidR="005658C3" w:rsidRPr="003C188B" w:rsidRDefault="005658C3" w:rsidP="005658C3">
      <w:pPr>
        <w:rPr>
          <w:rFonts w:ascii="Cambria" w:hAnsi="Cambria"/>
        </w:rPr>
      </w:pPr>
    </w:p>
    <w:p w14:paraId="2C36EDE4" w14:textId="5287FBDC" w:rsidR="005658C3" w:rsidRPr="003C188B" w:rsidRDefault="005658C3" w:rsidP="005658C3">
      <w:pPr>
        <w:rPr>
          <w:rFonts w:ascii="Cambria" w:hAnsi="Cambria"/>
        </w:rPr>
      </w:pPr>
      <w:r w:rsidRPr="003C188B">
        <w:rPr>
          <w:rFonts w:ascii="Cambria" w:hAnsi="Cambria"/>
        </w:rPr>
        <w:t xml:space="preserve">Estación 4: Desplazamiento. </w:t>
      </w:r>
    </w:p>
    <w:p w14:paraId="3C4FDCE0" w14:textId="5B74CC9D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Pasos para seguir.</w:t>
      </w:r>
    </w:p>
    <w:p w14:paraId="4738F86D" w14:textId="2ADA912E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1 saltos hacia delante.</w:t>
      </w:r>
    </w:p>
    <w:p w14:paraId="4AA7F23A" w14:textId="61D6E406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 xml:space="preserve">1 saltos hacia la derecha </w:t>
      </w:r>
    </w:p>
    <w:p w14:paraId="678E3006" w14:textId="113C111F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1 saltos hacia la izquierda.</w:t>
      </w:r>
    </w:p>
    <w:p w14:paraId="257B28F0" w14:textId="15365E93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1 saltos hacia atrás.</w:t>
      </w:r>
    </w:p>
    <w:p w14:paraId="2E09AB18" w14:textId="19B8ED76" w:rsidR="001A228D" w:rsidRPr="003C188B" w:rsidRDefault="009670B4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Progresión NT2</w:t>
      </w:r>
    </w:p>
    <w:p w14:paraId="0789863A" w14:textId="5678A3AF" w:rsidR="009670B4" w:rsidRPr="003C188B" w:rsidRDefault="002179C2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Realizar circuito de saltos</w:t>
      </w:r>
      <w:r w:rsidR="003B74FA" w:rsidRPr="003C188B">
        <w:rPr>
          <w:rFonts w:ascii="Cambria" w:hAnsi="Cambria"/>
        </w:rPr>
        <w:t xml:space="preserve"> donde sea al menos un salto hacia delante, uno hacia atrás, uno hacia los lados y uno en diagonal.</w:t>
      </w:r>
    </w:p>
    <w:p w14:paraId="5029C675" w14:textId="77777777" w:rsidR="005658C3" w:rsidRPr="003C188B" w:rsidRDefault="005658C3" w:rsidP="005658C3">
      <w:pPr>
        <w:jc w:val="both"/>
        <w:rPr>
          <w:rFonts w:ascii="Cambria" w:hAnsi="Cambria"/>
        </w:rPr>
      </w:pPr>
    </w:p>
    <w:p w14:paraId="1386A4F1" w14:textId="77777777" w:rsidR="005B37BE" w:rsidRPr="003C188B" w:rsidRDefault="005B37BE" w:rsidP="005658C3">
      <w:pPr>
        <w:jc w:val="both"/>
        <w:rPr>
          <w:rFonts w:ascii="Cambria" w:hAnsi="Cambria"/>
        </w:rPr>
      </w:pPr>
    </w:p>
    <w:p w14:paraId="54DF3517" w14:textId="77777777" w:rsidR="005B37BE" w:rsidRPr="003C188B" w:rsidRDefault="005B37BE" w:rsidP="005658C3">
      <w:pPr>
        <w:jc w:val="both"/>
        <w:rPr>
          <w:rFonts w:ascii="Cambria" w:hAnsi="Cambria"/>
        </w:rPr>
      </w:pPr>
    </w:p>
    <w:p w14:paraId="5552F5B2" w14:textId="77777777" w:rsidR="005B37BE" w:rsidRPr="003C188B" w:rsidRDefault="005B37BE" w:rsidP="005658C3">
      <w:pPr>
        <w:jc w:val="both"/>
        <w:rPr>
          <w:rFonts w:ascii="Cambria" w:hAnsi="Cambria"/>
        </w:rPr>
      </w:pPr>
    </w:p>
    <w:p w14:paraId="0CF71AEA" w14:textId="30A0BA5F" w:rsidR="005658C3" w:rsidRPr="003C188B" w:rsidRDefault="005658C3" w:rsidP="005658C3">
      <w:pPr>
        <w:jc w:val="both"/>
        <w:rPr>
          <w:rFonts w:ascii="Cambria" w:hAnsi="Cambria"/>
        </w:rPr>
      </w:pPr>
      <w:r w:rsidRPr="003C188B">
        <w:rPr>
          <w:rFonts w:ascii="Cambria" w:hAnsi="Cambria"/>
        </w:rPr>
        <w:lastRenderedPageBreak/>
        <w:t xml:space="preserve">Estación 5:  Escapa </w:t>
      </w:r>
    </w:p>
    <w:p w14:paraId="1A969293" w14:textId="0821DBFD" w:rsidR="005658C3" w:rsidRPr="003C188B" w:rsidRDefault="005658C3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Pasos para seguir</w:t>
      </w:r>
    </w:p>
    <w:p w14:paraId="1B3D1CD3" w14:textId="77777777" w:rsidR="007C3647" w:rsidRPr="003C188B" w:rsidRDefault="005658C3" w:rsidP="00073062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Correr en dirección frontal esquivando los objetos en el camino.</w:t>
      </w:r>
    </w:p>
    <w:p w14:paraId="43992956" w14:textId="12878DCB" w:rsidR="00073062" w:rsidRDefault="00073062" w:rsidP="007C3647">
      <w:pPr>
        <w:ind w:left="360"/>
        <w:jc w:val="both"/>
      </w:pPr>
      <w:r>
        <w:t>DIAGRAMA.</w:t>
      </w:r>
    </w:p>
    <w:p w14:paraId="6A94B0FD" w14:textId="3B27A599" w:rsidR="00C7325E" w:rsidRDefault="00073062" w:rsidP="00073062">
      <w:pPr>
        <w:jc w:val="both"/>
      </w:pPr>
      <w:r>
        <w:t>ESTACIÓN 1 (ZONA TECHADA)</w:t>
      </w:r>
      <w:r w:rsidR="00C7325E">
        <w:t xml:space="preserve">                                                                   ESTACIÓN 4 (ZONA TECHADA)</w:t>
      </w:r>
      <w:r w:rsidR="00C7325E" w:rsidRPr="00C7325E">
        <w:t xml:space="preserve"> </w:t>
      </w:r>
    </w:p>
    <w:p w14:paraId="09DFA433" w14:textId="60C0AA61" w:rsidR="00073062" w:rsidRDefault="00073062" w:rsidP="0007306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D152564" wp14:editId="1DE8081C">
            <wp:extent cx="1898015" cy="1325105"/>
            <wp:effectExtent l="0" t="0" r="6985" b="8890"/>
            <wp:docPr id="444240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56" cy="13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25E">
        <w:rPr>
          <w:noProof/>
        </w:rPr>
        <w:t xml:space="preserve">                                                                           </w:t>
      </w:r>
      <w:r w:rsidR="00C7325E">
        <w:rPr>
          <w:noProof/>
        </w:rPr>
        <w:drawing>
          <wp:inline distT="0" distB="0" distL="0" distR="0" wp14:anchorId="3335E490" wp14:editId="79B79C84">
            <wp:extent cx="1209040" cy="1704975"/>
            <wp:effectExtent l="0" t="0" r="0" b="9525"/>
            <wp:docPr id="138656193" name="Imagen 6" descr="Dibujo animado de un personaje anima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6193" name="Imagen 6" descr="Dibujo animado de un personaje anima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82AB" w14:textId="5C80D8F8" w:rsidR="00073062" w:rsidRDefault="00073062" w:rsidP="005658C3">
      <w:pPr>
        <w:jc w:val="both"/>
      </w:pPr>
      <w:r>
        <w:t>ESTACION 2 (ZONA ABIERTA)</w:t>
      </w:r>
      <w:r w:rsidR="00C7325E">
        <w:t xml:space="preserve">                                                                        ESTACIÓN 5 (ZONA TECHADA) </w:t>
      </w:r>
      <w:r>
        <w:rPr>
          <w:noProof/>
        </w:rPr>
        <w:drawing>
          <wp:inline distT="0" distB="0" distL="0" distR="0" wp14:anchorId="39B89DF2" wp14:editId="69C66DEA">
            <wp:extent cx="1898015" cy="1441342"/>
            <wp:effectExtent l="0" t="0" r="6985" b="6985"/>
            <wp:docPr id="695550454" name="Imagen 2" descr="Imagen que contiene edificio, tabla, verde, ni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50454" name="Imagen 2" descr="Imagen que contiene edificio, tabla, verde, ni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88" cy="14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25E">
        <w:t xml:space="preserve">                                                   </w:t>
      </w:r>
      <w:r w:rsidR="00C7325E">
        <w:rPr>
          <w:noProof/>
        </w:rPr>
        <w:drawing>
          <wp:inline distT="0" distB="0" distL="0" distR="0" wp14:anchorId="58BB9FD2" wp14:editId="3C791BBC">
            <wp:extent cx="2451938" cy="1441342"/>
            <wp:effectExtent l="0" t="0" r="5715" b="6985"/>
            <wp:docPr id="1524138125" name="Imagen 7" descr="Un dibujo de un personaje de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38125" name="Imagen 7" descr="Un dibujo de un personaje de caricatu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06" cy="14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25E">
        <w:t xml:space="preserve">            </w:t>
      </w:r>
    </w:p>
    <w:p w14:paraId="32C4D1D5" w14:textId="695F5A31" w:rsidR="00073062" w:rsidRDefault="00073062" w:rsidP="005658C3">
      <w:pPr>
        <w:jc w:val="both"/>
      </w:pPr>
      <w:r>
        <w:t xml:space="preserve">ESTACIÓN 3 (ZONA </w:t>
      </w:r>
      <w:r w:rsidR="00C7325E">
        <w:t>ABIERTA)</w:t>
      </w:r>
    </w:p>
    <w:p w14:paraId="3C4F6B5E" w14:textId="095A577A" w:rsidR="00C7325E" w:rsidRDefault="00C7325E" w:rsidP="005658C3">
      <w:pPr>
        <w:jc w:val="both"/>
      </w:pPr>
      <w:r>
        <w:rPr>
          <w:noProof/>
        </w:rPr>
        <w:drawing>
          <wp:inline distT="0" distB="0" distL="0" distR="0" wp14:anchorId="6295D2EC" wp14:editId="470AF9FA">
            <wp:extent cx="1906292" cy="1712595"/>
            <wp:effectExtent l="0" t="0" r="0" b="1905"/>
            <wp:docPr id="1310358111" name="Imagen 3" descr="Dibujo animado de un personaje de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58111" name="Imagen 3" descr="Dibujo animado de un personaje de caricatu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79" cy="171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25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D680" w14:textId="77777777" w:rsidR="00A52C7F" w:rsidRDefault="00A52C7F" w:rsidP="000C2423">
      <w:pPr>
        <w:spacing w:after="0" w:line="240" w:lineRule="auto"/>
      </w:pPr>
      <w:r>
        <w:separator/>
      </w:r>
    </w:p>
  </w:endnote>
  <w:endnote w:type="continuationSeparator" w:id="0">
    <w:p w14:paraId="5ACEB89C" w14:textId="77777777" w:rsidR="00A52C7F" w:rsidRDefault="00A52C7F" w:rsidP="000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141C" w14:textId="77777777" w:rsidR="00A52C7F" w:rsidRDefault="00A52C7F" w:rsidP="000C2423">
      <w:pPr>
        <w:spacing w:after="0" w:line="240" w:lineRule="auto"/>
      </w:pPr>
      <w:r>
        <w:separator/>
      </w:r>
    </w:p>
  </w:footnote>
  <w:footnote w:type="continuationSeparator" w:id="0">
    <w:p w14:paraId="1AD8B42D" w14:textId="77777777" w:rsidR="00A52C7F" w:rsidRDefault="00A52C7F" w:rsidP="000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3339" w14:textId="52D09696" w:rsidR="000C2423" w:rsidRDefault="00A613BC" w:rsidP="000C2423">
    <w:pPr>
      <w:spacing w:line="258" w:lineRule="auto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DEBF5" wp14:editId="4C95AD95">
              <wp:simplePos x="0" y="0"/>
              <wp:positionH relativeFrom="column">
                <wp:posOffset>4421505</wp:posOffset>
              </wp:positionH>
              <wp:positionV relativeFrom="paragraph">
                <wp:posOffset>-45720</wp:posOffset>
              </wp:positionV>
              <wp:extent cx="1897380" cy="624840"/>
              <wp:effectExtent l="0" t="0" r="0" b="3810"/>
              <wp:wrapNone/>
              <wp:docPr id="89821763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7380" cy="624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FBC2BD" w14:textId="19DDDC62" w:rsidR="00A613BC" w:rsidRDefault="00A613BC" w:rsidP="00A613B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NT2</w:t>
                          </w:r>
                        </w:p>
                        <w:p w14:paraId="545CF14A" w14:textId="77777777" w:rsidR="00A613BC" w:rsidRDefault="00A613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DEBF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8.15pt;margin-top:-3.6pt;width:149.4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" filled="f" stroked="f" strokeweight=".5pt">
              <v:textbox>
                <w:txbxContent>
                  <w:p w14:paraId="31FBC2BD" w14:textId="19DDDC62" w:rsidR="00A613BC" w:rsidRDefault="00A613BC" w:rsidP="00A613BC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NT2</w:t>
                    </w:r>
                  </w:p>
                  <w:p w14:paraId="545CF14A" w14:textId="77777777" w:rsidR="00A613BC" w:rsidRDefault="00A613BC"/>
                </w:txbxContent>
              </v:textbox>
            </v:shape>
          </w:pict>
        </mc:Fallback>
      </mc:AlternateContent>
    </w:r>
    <w:r w:rsidR="00AE28E2">
      <w:rPr>
        <w:noProof/>
      </w:rPr>
      <w:drawing>
        <wp:anchor distT="0" distB="0" distL="114300" distR="114300" simplePos="0" relativeHeight="251658240" behindDoc="0" locked="0" layoutInCell="1" allowOverlap="1" wp14:anchorId="7697380B" wp14:editId="5A3E0FFD">
          <wp:simplePos x="0" y="0"/>
          <wp:positionH relativeFrom="column">
            <wp:posOffset>891540</wp:posOffset>
          </wp:positionH>
          <wp:positionV relativeFrom="paragraph">
            <wp:posOffset>462280</wp:posOffset>
          </wp:positionV>
          <wp:extent cx="209605" cy="297202"/>
          <wp:effectExtent l="0" t="0" r="0" b="0"/>
          <wp:wrapNone/>
          <wp:docPr id="10" name="Shape 8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8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9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423">
      <w:rPr>
        <w:rFonts w:ascii="Cambria" w:eastAsia="Cambria" w:hAnsi="Cambria" w:cs="Cambria"/>
        <w:color w:val="000000"/>
        <w:sz w:val="16"/>
      </w:rPr>
      <w:t>Corporación Educacional Colegio “Sao Paulo”</w:t>
    </w:r>
    <w:r w:rsidR="000C2423"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 w:rsidR="000C2423"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3DC72794" w14:textId="67324E7D" w:rsidR="000C2423" w:rsidRDefault="000C24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607"/>
    <w:multiLevelType w:val="hybridMultilevel"/>
    <w:tmpl w:val="C6927964"/>
    <w:lvl w:ilvl="0" w:tplc="48FA10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3C"/>
    <w:rsid w:val="0003331D"/>
    <w:rsid w:val="00073062"/>
    <w:rsid w:val="000C2423"/>
    <w:rsid w:val="00147BBC"/>
    <w:rsid w:val="001A228D"/>
    <w:rsid w:val="002179C2"/>
    <w:rsid w:val="00262C8C"/>
    <w:rsid w:val="00341922"/>
    <w:rsid w:val="003B4549"/>
    <w:rsid w:val="003B74FA"/>
    <w:rsid w:val="003C188B"/>
    <w:rsid w:val="00497479"/>
    <w:rsid w:val="005658C3"/>
    <w:rsid w:val="005B37BE"/>
    <w:rsid w:val="005F5333"/>
    <w:rsid w:val="007C3647"/>
    <w:rsid w:val="00964CAA"/>
    <w:rsid w:val="009670B4"/>
    <w:rsid w:val="00991BEE"/>
    <w:rsid w:val="00A52C7F"/>
    <w:rsid w:val="00A613BC"/>
    <w:rsid w:val="00A96E8D"/>
    <w:rsid w:val="00AE28E2"/>
    <w:rsid w:val="00C7325E"/>
    <w:rsid w:val="00CE5F3C"/>
    <w:rsid w:val="00D62B98"/>
    <w:rsid w:val="00F67DD3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5EC1"/>
  <w15:chartTrackingRefBased/>
  <w15:docId w15:val="{06E03758-454C-4AE1-8D5F-47A21A5A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BC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F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F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F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F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F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F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F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F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F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F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F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423"/>
  </w:style>
  <w:style w:type="paragraph" w:styleId="Piedepgina">
    <w:name w:val="footer"/>
    <w:basedOn w:val="Normal"/>
    <w:link w:val="PiedepginaCar"/>
    <w:uiPriority w:val="99"/>
    <w:unhideWhenUsed/>
    <w:rsid w:val="000C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2025-03-04T12:39:00Z</dcterms:created>
  <dcterms:modified xsi:type="dcterms:W3CDTF">2025-03-04T12:39:00Z</dcterms:modified>
</cp:coreProperties>
</file>