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5D716818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6D3B86">
        <w:rPr>
          <w:rFonts w:ascii="Cambria" w:hAnsi="Cambria"/>
          <w:u w:val="single"/>
        </w:rPr>
        <w:t>4</w:t>
      </w:r>
      <w:r w:rsidR="001735DD">
        <w:rPr>
          <w:rFonts w:ascii="Cambria" w:hAnsi="Cambria"/>
          <w:u w:val="single"/>
        </w:rPr>
        <w:t>.</w:t>
      </w:r>
    </w:p>
    <w:p w14:paraId="38BBA1A4" w14:textId="2150E60A" w:rsidR="002222A6" w:rsidRPr="002524F3" w:rsidRDefault="001735DD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Ciclo de vida</w:t>
      </w:r>
      <w:r w:rsidR="006D3B86">
        <w:rPr>
          <w:rFonts w:ascii="Cambria" w:hAnsi="Cambria"/>
          <w:szCs w:val="20"/>
        </w:rPr>
        <w:t xml:space="preserve"> de los animales.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6C6898" w14:paraId="5A133FC3" w14:textId="77777777" w:rsidTr="00191A66">
        <w:tc>
          <w:tcPr>
            <w:tcW w:w="8978" w:type="dxa"/>
          </w:tcPr>
          <w:p w14:paraId="56B2220E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6C6898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6C6898" w14:paraId="25C7C0A3" w14:textId="77777777" w:rsidTr="00FB20AC">
        <w:tc>
          <w:tcPr>
            <w:tcW w:w="2942" w:type="dxa"/>
          </w:tcPr>
          <w:p w14:paraId="008FFE8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4DD76EE" w14:textId="7EF6EAC3" w:rsidR="009D2E0E" w:rsidRDefault="009D2E0E"/>
    <w:p w14:paraId="28349E7E" w14:textId="7CDCB08A" w:rsidR="006D3B86" w:rsidRPr="006D3B86" w:rsidRDefault="006D3B86" w:rsidP="006D3B8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D3B86">
        <w:rPr>
          <w:rFonts w:ascii="Cambria" w:hAnsi="Cambria"/>
        </w:rPr>
        <w:t>Observa la imagen.</w:t>
      </w:r>
    </w:p>
    <w:p w14:paraId="3BC7ED5B" w14:textId="7D4654CB" w:rsidR="006D3B86" w:rsidRPr="006D3B86" w:rsidRDefault="006D3B86" w:rsidP="006D3B8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D3B86">
        <w:rPr>
          <w:rFonts w:ascii="Cambria" w:hAnsi="Cambria"/>
        </w:rPr>
        <w:t>Verbaliza el ciclo del pollito.</w:t>
      </w:r>
    </w:p>
    <w:p w14:paraId="5F153A9C" w14:textId="5AFA4D14" w:rsidR="006D3B86" w:rsidRDefault="006D3B86" w:rsidP="006D3B8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D3B86">
        <w:rPr>
          <w:rFonts w:ascii="Cambria" w:hAnsi="Cambria"/>
        </w:rPr>
        <w:t>Colorea la imagen.</w:t>
      </w:r>
    </w:p>
    <w:p w14:paraId="14CF8B28" w14:textId="4F6BD21B" w:rsidR="006D3B86" w:rsidRPr="006D3B86" w:rsidRDefault="006D3B86" w:rsidP="006D3B86">
      <w:pPr>
        <w:pStyle w:val="Prrafodelista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03819F" wp14:editId="38C44CD5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324600" cy="4743450"/>
            <wp:effectExtent l="0" t="0" r="0" b="0"/>
            <wp:wrapTopAndBottom/>
            <wp:docPr id="163021010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85931" w14:textId="6BA040B6" w:rsidR="009D2E0E" w:rsidRDefault="009D2E0E"/>
    <w:p w14:paraId="63BFB316" w14:textId="77777777" w:rsidR="006D3B86" w:rsidRDefault="006D3B86"/>
    <w:p w14:paraId="3ED60F26" w14:textId="2DBAB1C3" w:rsidR="006D3B86" w:rsidRPr="006D3B86" w:rsidRDefault="006D3B86" w:rsidP="006D3B86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6D3B86">
        <w:rPr>
          <w:rFonts w:ascii="Cambria" w:hAnsi="Cambria"/>
        </w:rPr>
        <w:t>Observa las imágenes.</w:t>
      </w:r>
    </w:p>
    <w:p w14:paraId="034948CB" w14:textId="66A2AADE" w:rsidR="006D3B86" w:rsidRPr="006D3B86" w:rsidRDefault="006D3B86" w:rsidP="006D3B86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6D3B86">
        <w:rPr>
          <w:rFonts w:ascii="Cambria" w:hAnsi="Cambria"/>
        </w:rPr>
        <w:t>Coloréalas.</w:t>
      </w:r>
    </w:p>
    <w:p w14:paraId="0F6D3ABB" w14:textId="6B2B3A78" w:rsidR="006D3B86" w:rsidRPr="006D3B86" w:rsidRDefault="006D3B86" w:rsidP="006D3B86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6D3B86">
        <w:rPr>
          <w:rFonts w:ascii="Cambria" w:hAnsi="Cambria"/>
        </w:rPr>
        <w:t>Recórtalas y pégalas según el orden que corresponda.</w:t>
      </w:r>
    </w:p>
    <w:p w14:paraId="42B70575" w14:textId="77777777" w:rsidR="006D3B86" w:rsidRDefault="006D3B86"/>
    <w:p w14:paraId="32728FE2" w14:textId="3DCF87FF" w:rsidR="006D3B86" w:rsidRDefault="006D3B86">
      <w:r>
        <w:rPr>
          <w:noProof/>
        </w:rPr>
        <w:drawing>
          <wp:anchor distT="0" distB="0" distL="114300" distR="114300" simplePos="0" relativeHeight="251664384" behindDoc="0" locked="0" layoutInCell="1" allowOverlap="1" wp14:anchorId="5A9EAB93" wp14:editId="0B17F40C">
            <wp:simplePos x="0" y="0"/>
            <wp:positionH relativeFrom="column">
              <wp:posOffset>-33020</wp:posOffset>
            </wp:positionH>
            <wp:positionV relativeFrom="paragraph">
              <wp:posOffset>429895</wp:posOffset>
            </wp:positionV>
            <wp:extent cx="5629275" cy="6187440"/>
            <wp:effectExtent l="0" t="0" r="9525" b="3810"/>
            <wp:wrapTopAndBottom/>
            <wp:docPr id="81198837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542B" w14:textId="07B934DB" w:rsidR="006C6898" w:rsidRPr="006C6898" w:rsidRDefault="006C6898" w:rsidP="006D3B86">
      <w:pPr>
        <w:tabs>
          <w:tab w:val="left" w:pos="1770"/>
        </w:tabs>
      </w:pPr>
      <w:r>
        <w:t xml:space="preserve">                                                                                                  </w:t>
      </w:r>
      <w:r w:rsidR="009D2E0E">
        <w:tab/>
      </w:r>
      <w:r w:rsidR="005F0828">
        <w:tab/>
      </w:r>
    </w:p>
    <w:sectPr w:rsidR="006C6898" w:rsidRPr="006C689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ABBC" w14:textId="77777777" w:rsidR="0015617B" w:rsidRDefault="0015617B" w:rsidP="004A1D18">
      <w:pPr>
        <w:spacing w:after="0" w:line="240" w:lineRule="auto"/>
      </w:pPr>
      <w:r>
        <w:separator/>
      </w:r>
    </w:p>
  </w:endnote>
  <w:endnote w:type="continuationSeparator" w:id="0">
    <w:p w14:paraId="7202CA08" w14:textId="77777777" w:rsidR="0015617B" w:rsidRDefault="0015617B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206D" w14:textId="77777777" w:rsidR="0015617B" w:rsidRDefault="0015617B" w:rsidP="004A1D18">
      <w:pPr>
        <w:spacing w:after="0" w:line="240" w:lineRule="auto"/>
      </w:pPr>
      <w:r>
        <w:separator/>
      </w:r>
    </w:p>
  </w:footnote>
  <w:footnote w:type="continuationSeparator" w:id="0">
    <w:p w14:paraId="134E8E40" w14:textId="77777777" w:rsidR="0015617B" w:rsidRDefault="0015617B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B2B2F19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D2E0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B2B2F19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D2E0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C58E6"/>
    <w:multiLevelType w:val="hybridMultilevel"/>
    <w:tmpl w:val="6DC6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3F36"/>
    <w:multiLevelType w:val="hybridMultilevel"/>
    <w:tmpl w:val="77A67F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87AE8"/>
    <w:multiLevelType w:val="hybridMultilevel"/>
    <w:tmpl w:val="F092A6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321BC"/>
    <w:multiLevelType w:val="hybridMultilevel"/>
    <w:tmpl w:val="CA7ED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5821">
    <w:abstractNumId w:val="0"/>
  </w:num>
  <w:num w:numId="2" w16cid:durableId="811480542">
    <w:abstractNumId w:val="1"/>
  </w:num>
  <w:num w:numId="3" w16cid:durableId="1129667909">
    <w:abstractNumId w:val="2"/>
  </w:num>
  <w:num w:numId="4" w16cid:durableId="177474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A258B"/>
    <w:rsid w:val="0015617B"/>
    <w:rsid w:val="001735DD"/>
    <w:rsid w:val="002222A6"/>
    <w:rsid w:val="002E7C91"/>
    <w:rsid w:val="003B4804"/>
    <w:rsid w:val="0047133A"/>
    <w:rsid w:val="004A1D18"/>
    <w:rsid w:val="005471A1"/>
    <w:rsid w:val="005F0828"/>
    <w:rsid w:val="006922E0"/>
    <w:rsid w:val="006C6898"/>
    <w:rsid w:val="006D3B86"/>
    <w:rsid w:val="0071504A"/>
    <w:rsid w:val="00721F4D"/>
    <w:rsid w:val="008D3801"/>
    <w:rsid w:val="009A480F"/>
    <w:rsid w:val="009D2E0E"/>
    <w:rsid w:val="009D625C"/>
    <w:rsid w:val="00B34649"/>
    <w:rsid w:val="00B94234"/>
    <w:rsid w:val="00BC6FDE"/>
    <w:rsid w:val="00BC79C6"/>
    <w:rsid w:val="00C2204A"/>
    <w:rsid w:val="00C40A08"/>
    <w:rsid w:val="00C73265"/>
    <w:rsid w:val="00C842C8"/>
    <w:rsid w:val="00DD2D72"/>
    <w:rsid w:val="00ED271E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2025-03-20T16:28:00Z</cp:lastPrinted>
  <dcterms:created xsi:type="dcterms:W3CDTF">2025-03-20T16:28:00Z</dcterms:created>
  <dcterms:modified xsi:type="dcterms:W3CDTF">2025-03-20T16:28:00Z</dcterms:modified>
</cp:coreProperties>
</file>