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EA22B" w14:textId="0DE4F615" w:rsidR="00366390" w:rsidRPr="00366390" w:rsidRDefault="008C60E0" w:rsidP="0030027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APRENDIZAJE N°2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49"/>
      </w:tblGrid>
      <w:tr w:rsidR="00995D4F" w14:paraId="657C0941" w14:textId="77777777" w:rsidTr="00D42AB6">
        <w:trPr>
          <w:trHeight w:val="233"/>
          <w:jc w:val="center"/>
        </w:trPr>
        <w:tc>
          <w:tcPr>
            <w:tcW w:w="6449" w:type="dxa"/>
            <w:vAlign w:val="center"/>
          </w:tcPr>
          <w:p w14:paraId="629767F5" w14:textId="2A7BB3DE" w:rsidR="00995D4F" w:rsidRDefault="00995D4F" w:rsidP="0099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Tema: </w:t>
            </w:r>
            <w:r w:rsidR="00CA6C75">
              <w:rPr>
                <w:rFonts w:ascii="Cambria" w:hAnsi="Cambria"/>
              </w:rPr>
              <w:t>Re</w:t>
            </w:r>
            <w:r w:rsidR="00351D79">
              <w:rPr>
                <w:rFonts w:ascii="Cambria" w:hAnsi="Cambria"/>
              </w:rPr>
              <w:t>presentación de plano</w:t>
            </w:r>
          </w:p>
        </w:tc>
      </w:tr>
      <w:tr w:rsidR="00995D4F" w14:paraId="467FCBE5" w14:textId="77777777" w:rsidTr="00D42AB6">
        <w:trPr>
          <w:trHeight w:val="251"/>
          <w:jc w:val="center"/>
        </w:trPr>
        <w:tc>
          <w:tcPr>
            <w:tcW w:w="6449" w:type="dxa"/>
            <w:vAlign w:val="center"/>
          </w:tcPr>
          <w:p w14:paraId="627BE7FD" w14:textId="04EADE09" w:rsidR="00995D4F" w:rsidRDefault="00995D4F" w:rsidP="0099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Fecha: </w:t>
            </w:r>
            <w:r w:rsidR="005D36EE">
              <w:rPr>
                <w:rFonts w:ascii="Cambria" w:hAnsi="Cambria"/>
              </w:rPr>
              <w:t>2</w:t>
            </w:r>
            <w:r w:rsidR="00CA6C75"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/03/202</w:t>
            </w:r>
            <w:r w:rsidR="00C2717D">
              <w:rPr>
                <w:rFonts w:ascii="Cambria" w:hAnsi="Cambria"/>
              </w:rPr>
              <w:t>4</w:t>
            </w:r>
          </w:p>
        </w:tc>
      </w:tr>
    </w:tbl>
    <w:p w14:paraId="4B595D3D" w14:textId="700EAA3D" w:rsidR="00366390" w:rsidRDefault="00DC6AC8" w:rsidP="00DC6AC8">
      <w:pPr>
        <w:pStyle w:val="Prrafodelista"/>
        <w:ind w:left="0"/>
        <w:rPr>
          <w:rFonts w:ascii="Cambria" w:hAnsi="Cambria"/>
        </w:rPr>
      </w:pPr>
      <w:r w:rsidRPr="00DC6AC8">
        <w:rPr>
          <w:rFonts w:ascii="Cambria" w:hAnsi="Cambria"/>
        </w:rPr>
        <w:t>La simbología nos ayuda en el plano mostrando lugares y objetos. Se representa con un dibujo que se relaciona con el lugar que quiere representar. Generalmente se ubica a un costado del plano.</w:t>
      </w:r>
    </w:p>
    <w:p w14:paraId="7D0F2482" w14:textId="77777777" w:rsidR="00DA10CB" w:rsidRDefault="00DA10CB" w:rsidP="00DC6AC8">
      <w:pPr>
        <w:pStyle w:val="Prrafodelista"/>
        <w:ind w:left="0"/>
        <w:rPr>
          <w:rFonts w:ascii="Cambria" w:hAnsi="Cambria"/>
        </w:rPr>
      </w:pPr>
    </w:p>
    <w:p w14:paraId="6B5706AC" w14:textId="01C02ADB" w:rsidR="00363254" w:rsidRDefault="00DA10CB" w:rsidP="00DC6AC8">
      <w:pPr>
        <w:pStyle w:val="Prrafodelista"/>
        <w:ind w:left="0"/>
        <w:rPr>
          <w:rFonts w:ascii="Cambria" w:hAnsi="Cambria"/>
        </w:rPr>
      </w:pPr>
      <w:r>
        <w:rPr>
          <w:rFonts w:ascii="Cambria" w:hAnsi="Cambria"/>
        </w:rPr>
        <w:t>1.- Identifica los objetos que corresponde a los siguientes símbolos.</w:t>
      </w:r>
    </w:p>
    <w:p w14:paraId="20A25B09" w14:textId="1DD350A9" w:rsidR="00190C0D" w:rsidRDefault="00C163D6" w:rsidP="00351D79">
      <w:pPr>
        <w:rPr>
          <w:rFonts w:ascii="Cambria" w:hAnsi="Cambria"/>
        </w:rPr>
      </w:pPr>
      <w:r w:rsidRPr="00190C0D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BF4BF9A" wp14:editId="342BF140">
            <wp:simplePos x="0" y="0"/>
            <wp:positionH relativeFrom="column">
              <wp:posOffset>3402965</wp:posOffset>
            </wp:positionH>
            <wp:positionV relativeFrom="paragraph">
              <wp:posOffset>527050</wp:posOffset>
            </wp:positionV>
            <wp:extent cx="2672080" cy="1888717"/>
            <wp:effectExtent l="0" t="0" r="0" b="0"/>
            <wp:wrapThrough wrapText="bothSides">
              <wp:wrapPolygon edited="0">
                <wp:start x="0" y="0"/>
                <wp:lineTo x="0" y="21353"/>
                <wp:lineTo x="21405" y="21353"/>
                <wp:lineTo x="21405" y="0"/>
                <wp:lineTo x="0" y="0"/>
              </wp:wrapPolygon>
            </wp:wrapThrough>
            <wp:docPr id="12513584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5841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188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D79" w:rsidRPr="00351D79">
        <w:rPr>
          <w:rFonts w:ascii="Cambria" w:hAnsi="Cambria"/>
          <w:noProof/>
        </w:rPr>
        <w:drawing>
          <wp:inline distT="0" distB="0" distL="0" distR="0" wp14:anchorId="58F88783" wp14:editId="3929E590">
            <wp:extent cx="3105150" cy="2681419"/>
            <wp:effectExtent l="0" t="0" r="0" b="5080"/>
            <wp:docPr id="7626709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67097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7148" cy="26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7B35" w14:textId="0B755888" w:rsidR="00992D09" w:rsidRDefault="00DA10CB" w:rsidP="00351D79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992D09" w:rsidRPr="00992D09">
        <w:rPr>
          <w:rFonts w:ascii="Cambria" w:hAnsi="Cambria"/>
        </w:rPr>
        <w:t>Para practicar el uso de la simbología, dibuja y pinta la simbología que usarías para los siguientes conceptos.</w:t>
      </w:r>
    </w:p>
    <w:p w14:paraId="29D3B0E2" w14:textId="4FADF2FA" w:rsidR="007A5C76" w:rsidRPr="00995D4F" w:rsidRDefault="007A5C76" w:rsidP="00DA10CB">
      <w:pPr>
        <w:jc w:val="center"/>
        <w:rPr>
          <w:rFonts w:ascii="Cambria" w:hAnsi="Cambria"/>
        </w:rPr>
      </w:pPr>
      <w:r w:rsidRPr="007A5C76">
        <w:rPr>
          <w:rFonts w:ascii="Cambria" w:hAnsi="Cambria"/>
          <w:noProof/>
        </w:rPr>
        <w:drawing>
          <wp:inline distT="0" distB="0" distL="0" distR="0" wp14:anchorId="5F4F40CD" wp14:editId="3FBD97AC">
            <wp:extent cx="5308600" cy="3472394"/>
            <wp:effectExtent l="0" t="0" r="6350" b="0"/>
            <wp:docPr id="2051255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5558" name=""/>
                    <pic:cNvPicPr/>
                  </pic:nvPicPr>
                  <pic:blipFill rotWithShape="1">
                    <a:blip r:embed="rId9"/>
                    <a:srcRect t="687"/>
                    <a:stretch/>
                  </pic:blipFill>
                  <pic:spPr bwMode="auto">
                    <a:xfrm>
                      <a:off x="0" y="0"/>
                      <a:ext cx="5314751" cy="3476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C76" w:rsidRPr="00995D4F" w:rsidSect="00DA10CB">
      <w:headerReference w:type="default" r:id="rId10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555DA" w14:textId="77777777" w:rsidR="0044507F" w:rsidRDefault="0044507F" w:rsidP="00995D4F">
      <w:pPr>
        <w:spacing w:after="0" w:line="240" w:lineRule="auto"/>
      </w:pPr>
      <w:r>
        <w:separator/>
      </w:r>
    </w:p>
  </w:endnote>
  <w:endnote w:type="continuationSeparator" w:id="0">
    <w:p w14:paraId="3FEA3EFB" w14:textId="77777777" w:rsidR="0044507F" w:rsidRDefault="0044507F" w:rsidP="009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CBAF" w14:textId="77777777" w:rsidR="0044507F" w:rsidRDefault="0044507F" w:rsidP="00995D4F">
      <w:pPr>
        <w:spacing w:after="0" w:line="240" w:lineRule="auto"/>
      </w:pPr>
      <w:r>
        <w:separator/>
      </w:r>
    </w:p>
  </w:footnote>
  <w:footnote w:type="continuationSeparator" w:id="0">
    <w:p w14:paraId="78AD1F57" w14:textId="77777777" w:rsidR="0044507F" w:rsidRDefault="0044507F" w:rsidP="0099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AA0D" w14:textId="1CE925A5" w:rsidR="00995D4F" w:rsidRDefault="00995D4F">
    <w:pPr>
      <w:pStyle w:val="Encabezado"/>
    </w:pPr>
    <w:r w:rsidRPr="00995D4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ACEBE1" wp14:editId="4AB08FCE">
              <wp:simplePos x="0" y="0"/>
              <wp:positionH relativeFrom="column">
                <wp:posOffset>-882650</wp:posOffset>
              </wp:positionH>
              <wp:positionV relativeFrom="paragraph">
                <wp:posOffset>-215900</wp:posOffset>
              </wp:positionV>
              <wp:extent cx="3095625" cy="571500"/>
              <wp:effectExtent l="0" t="0" r="952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1D6C" w14:textId="77777777" w:rsidR="00995D4F" w:rsidRPr="00C751CD" w:rsidRDefault="00995D4F" w:rsidP="00995D4F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0E52A961" w14:textId="77777777" w:rsidR="00995D4F" w:rsidRPr="00C751CD" w:rsidRDefault="00995D4F" w:rsidP="00995D4F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 pedagógica</w:t>
                            </w:r>
                          </w:p>
                          <w:p w14:paraId="1438AC5B" w14:textId="77777777" w:rsidR="00995D4F" w:rsidRDefault="00995D4F" w:rsidP="00995D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ACEBE1" id="Grupo 1" o:spid="_x0000_s1026" style="position:absolute;margin-left:-69.5pt;margin-top:-17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DNrUMJ4gAAAAsBAAAPAAAAZHJzL2Rv&#10;d25yZXYueG1sTI9BS8NAEIXvgv9hGcFbu4lpSo3ZlFLUUxFsBfE2zU6T0OxuyG6T9N87nuztPebx&#10;5nv5ejKtGKj3jbMK4nkEgmzpdGMrBV+Ht9kKhA9oNbbOkoIreVgX93c5ZtqN9pOGfagEl1ifoYI6&#10;hC6T0pc1GfRz15Hl28n1BgPbvpK6x5HLTSufomgpDTaWP9TY0bam8ry/GAXvI46bJH4ddufT9vpz&#10;SD++dzEp9fgwbV5ABJrCfxj+8BkdCmY6uovVXrQKZnHyzGMCq2TBgiPJYpWCOCpIlxHIIpe3G4p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62811D6C" w14:textId="77777777" w:rsidR="00995D4F" w:rsidRPr="00C751CD" w:rsidRDefault="00995D4F" w:rsidP="00995D4F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0E52A961" w14:textId="77777777" w:rsidR="00995D4F" w:rsidRPr="00C751CD" w:rsidRDefault="00995D4F" w:rsidP="00995D4F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técnico pedagógica</w:t>
                      </w:r>
                      <w:proofErr w:type="gramEnd"/>
                    </w:p>
                    <w:p w14:paraId="1438AC5B" w14:textId="77777777" w:rsidR="00995D4F" w:rsidRDefault="00995D4F" w:rsidP="00995D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8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  <w:r w:rsidRPr="00995D4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775E7" wp14:editId="6AB20682">
              <wp:simplePos x="0" y="0"/>
              <wp:positionH relativeFrom="column">
                <wp:posOffset>4156130</wp:posOffset>
              </wp:positionH>
              <wp:positionV relativeFrom="paragraph">
                <wp:posOffset>-263028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475D07" w14:textId="77777777" w:rsidR="00995D4F" w:rsidRPr="00861183" w:rsidRDefault="00995D4F" w:rsidP="00995D4F">
                          <w:pPr>
                            <w:rPr>
                              <w:rFonts w:ascii="Cambria" w:hAnsi="Cambria"/>
                            </w:rPr>
                          </w:pPr>
                          <w:r w:rsidRPr="00861183"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 w:rsidRPr="00861183">
                            <w:rPr>
                              <w:rFonts w:ascii="Cambria" w:hAnsi="Cambria"/>
                            </w:rPr>
                            <w:br/>
                            <w:t>Curso: 2°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4775E7" id="Cuadro de texto 6" o:spid="_x0000_s1029" type="#_x0000_t202" style="position:absolute;margin-left:327.25pt;margin-top:-20.7pt;width:171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" fillcolor="white [3201]" stroked="f" strokeweight=".5pt">
              <v:textbox>
                <w:txbxContent>
                  <w:p w14:paraId="6B475D07" w14:textId="77777777" w:rsidR="00995D4F" w:rsidRPr="00861183" w:rsidRDefault="00995D4F" w:rsidP="00995D4F">
                    <w:pPr>
                      <w:rPr>
                        <w:rFonts w:ascii="Cambria" w:hAnsi="Cambria"/>
                      </w:rPr>
                    </w:pPr>
                    <w:r w:rsidRPr="00861183">
                      <w:rPr>
                        <w:rFonts w:ascii="Cambria" w:hAnsi="Cambria"/>
                      </w:rPr>
                      <w:t xml:space="preserve">Asignatura: Historia y geografía </w:t>
                    </w:r>
                    <w:r w:rsidRPr="00861183">
                      <w:rPr>
                        <w:rFonts w:ascii="Cambria" w:hAnsi="Cambria"/>
                      </w:rPr>
                      <w:br/>
                      <w:t>Profesora: Tania Cheuquelaf</w:t>
                    </w:r>
                    <w:r w:rsidRPr="00861183">
                      <w:rPr>
                        <w:rFonts w:ascii="Cambria" w:hAnsi="Cambria"/>
                      </w:rPr>
                      <w:br/>
                      <w:t>Curso: 2°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03D32"/>
    <w:multiLevelType w:val="hybridMultilevel"/>
    <w:tmpl w:val="F32C7F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0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4F"/>
    <w:rsid w:val="000933BF"/>
    <w:rsid w:val="000A258B"/>
    <w:rsid w:val="000F2AE1"/>
    <w:rsid w:val="00113112"/>
    <w:rsid w:val="00190C0D"/>
    <w:rsid w:val="001C5C7F"/>
    <w:rsid w:val="00300271"/>
    <w:rsid w:val="00351D79"/>
    <w:rsid w:val="00363254"/>
    <w:rsid w:val="00366390"/>
    <w:rsid w:val="003C683A"/>
    <w:rsid w:val="0044507F"/>
    <w:rsid w:val="004663E2"/>
    <w:rsid w:val="005D36EE"/>
    <w:rsid w:val="007A5C76"/>
    <w:rsid w:val="00860B48"/>
    <w:rsid w:val="008C60E0"/>
    <w:rsid w:val="00992D09"/>
    <w:rsid w:val="00995D4F"/>
    <w:rsid w:val="00A34CE5"/>
    <w:rsid w:val="00B71F27"/>
    <w:rsid w:val="00C163D6"/>
    <w:rsid w:val="00C2717D"/>
    <w:rsid w:val="00C94D61"/>
    <w:rsid w:val="00CA6C75"/>
    <w:rsid w:val="00D42AB6"/>
    <w:rsid w:val="00DA10CB"/>
    <w:rsid w:val="00DC6AC8"/>
    <w:rsid w:val="00DF03D6"/>
    <w:rsid w:val="00E0321A"/>
    <w:rsid w:val="00F461A5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42E9"/>
  <w15:chartTrackingRefBased/>
  <w15:docId w15:val="{5B0EF3A5-5EA5-4D3E-A8A4-3048CAD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D4F"/>
  </w:style>
  <w:style w:type="paragraph" w:styleId="Piedepgina">
    <w:name w:val="footer"/>
    <w:basedOn w:val="Normal"/>
    <w:link w:val="PiedepginaCar"/>
    <w:uiPriority w:val="99"/>
    <w:unhideWhenUsed/>
    <w:rsid w:val="0099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D4F"/>
  </w:style>
  <w:style w:type="table" w:styleId="Tablaconcuadrcula">
    <w:name w:val="Table Grid"/>
    <w:basedOn w:val="Tablanormal"/>
    <w:uiPriority w:val="39"/>
    <w:rsid w:val="0099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2025-03-19T16:25:00Z</cp:lastPrinted>
  <dcterms:created xsi:type="dcterms:W3CDTF">2025-03-19T16:25:00Z</dcterms:created>
  <dcterms:modified xsi:type="dcterms:W3CDTF">2025-03-19T16:25:00Z</dcterms:modified>
</cp:coreProperties>
</file>