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5A47D" w14:textId="77777777" w:rsidR="002346A9" w:rsidRPr="009F7DB6" w:rsidRDefault="002346A9" w:rsidP="002346A9">
      <w:pPr>
        <w:spacing w:after="0"/>
        <w:jc w:val="center"/>
        <w:rPr>
          <w:rFonts w:ascii="Cambria" w:hAnsi="Cambria"/>
          <w:b/>
          <w:bCs/>
          <w:u w:val="single"/>
        </w:rPr>
      </w:pPr>
      <w:r>
        <w:rPr>
          <w:rFonts w:ascii="Cambria" w:hAnsi="Cambria"/>
          <w:b/>
          <w:bCs/>
          <w:u w:val="single"/>
        </w:rPr>
        <w:t>GUÍA 1</w:t>
      </w:r>
    </w:p>
    <w:p w14:paraId="1264529D" w14:textId="77777777" w:rsidR="002346A9" w:rsidRDefault="002346A9" w:rsidP="002346A9">
      <w:pPr>
        <w:jc w:val="center"/>
        <w:rPr>
          <w:rFonts w:ascii="Cambria" w:hAnsi="Cambria"/>
          <w:b/>
          <w:bCs/>
          <w:u w:val="single"/>
        </w:rPr>
      </w:pPr>
      <w:r>
        <w:rPr>
          <w:rFonts w:ascii="Cambria" w:hAnsi="Cambria"/>
          <w:b/>
          <w:bCs/>
          <w:u w:val="single"/>
        </w:rPr>
        <w:t>TRANSICIÓN DEL FEUDALISMO A LA MODERNIDAD</w:t>
      </w:r>
    </w:p>
    <w:tbl>
      <w:tblPr>
        <w:tblStyle w:val="Tablaconcuadrcula"/>
        <w:tblW w:w="0" w:type="auto"/>
        <w:tblLook w:val="04A0" w:firstRow="1" w:lastRow="0" w:firstColumn="1" w:lastColumn="0" w:noHBand="0" w:noVBand="1"/>
      </w:tblPr>
      <w:tblGrid>
        <w:gridCol w:w="2207"/>
        <w:gridCol w:w="2207"/>
        <w:gridCol w:w="2207"/>
        <w:gridCol w:w="2207"/>
      </w:tblGrid>
      <w:tr w:rsidR="002346A9" w:rsidRPr="007B3509" w14:paraId="078463A5" w14:textId="77777777" w:rsidTr="00DB3FDD">
        <w:tc>
          <w:tcPr>
            <w:tcW w:w="8828" w:type="dxa"/>
            <w:gridSpan w:val="4"/>
          </w:tcPr>
          <w:p w14:paraId="2DC2069C" w14:textId="77777777" w:rsidR="002346A9" w:rsidRPr="007B3509" w:rsidRDefault="002346A9" w:rsidP="00DB3FDD">
            <w:pPr>
              <w:jc w:val="both"/>
              <w:rPr>
                <w:rFonts w:ascii="Cambria" w:hAnsi="Cambria"/>
              </w:rPr>
            </w:pPr>
            <w:r w:rsidRPr="007B3509">
              <w:rPr>
                <w:rFonts w:ascii="Cambria" w:hAnsi="Cambria"/>
              </w:rPr>
              <w:t>Nombre</w:t>
            </w:r>
          </w:p>
        </w:tc>
      </w:tr>
      <w:tr w:rsidR="002346A9" w:rsidRPr="007B3509" w14:paraId="79C3ED5C" w14:textId="77777777" w:rsidTr="00DB3FDD">
        <w:tc>
          <w:tcPr>
            <w:tcW w:w="2207" w:type="dxa"/>
          </w:tcPr>
          <w:p w14:paraId="7CEF63AA" w14:textId="77777777" w:rsidR="002346A9" w:rsidRPr="007B3509" w:rsidRDefault="002346A9" w:rsidP="00DB3FDD">
            <w:pPr>
              <w:jc w:val="both"/>
              <w:rPr>
                <w:rFonts w:ascii="Cambria" w:hAnsi="Cambria"/>
              </w:rPr>
            </w:pPr>
            <w:r w:rsidRPr="007B3509">
              <w:rPr>
                <w:rFonts w:ascii="Cambria" w:hAnsi="Cambria"/>
              </w:rPr>
              <w:t>Puntaje total</w:t>
            </w:r>
          </w:p>
        </w:tc>
        <w:tc>
          <w:tcPr>
            <w:tcW w:w="2207" w:type="dxa"/>
          </w:tcPr>
          <w:p w14:paraId="06CF6FD7" w14:textId="18CDDEE7" w:rsidR="002346A9" w:rsidRPr="007B3509" w:rsidRDefault="003423FD" w:rsidP="00DB3FDD">
            <w:pPr>
              <w:jc w:val="both"/>
              <w:rPr>
                <w:rFonts w:ascii="Cambria" w:hAnsi="Cambria"/>
              </w:rPr>
            </w:pPr>
            <w:r>
              <w:rPr>
                <w:rFonts w:ascii="Cambria" w:hAnsi="Cambria"/>
              </w:rPr>
              <w:t>34</w:t>
            </w:r>
            <w:r w:rsidR="002346A9">
              <w:rPr>
                <w:rFonts w:ascii="Cambria" w:hAnsi="Cambria"/>
              </w:rPr>
              <w:t xml:space="preserve"> pts.</w:t>
            </w:r>
          </w:p>
        </w:tc>
        <w:tc>
          <w:tcPr>
            <w:tcW w:w="2207" w:type="dxa"/>
          </w:tcPr>
          <w:p w14:paraId="5F0240FA" w14:textId="77777777" w:rsidR="002346A9" w:rsidRPr="007B3509" w:rsidRDefault="002346A9" w:rsidP="00DB3FDD">
            <w:pPr>
              <w:jc w:val="both"/>
              <w:rPr>
                <w:rFonts w:ascii="Cambria" w:hAnsi="Cambria"/>
              </w:rPr>
            </w:pPr>
            <w:r w:rsidRPr="007B3509">
              <w:rPr>
                <w:rFonts w:ascii="Cambria" w:hAnsi="Cambria"/>
              </w:rPr>
              <w:t>Fecha</w:t>
            </w:r>
          </w:p>
        </w:tc>
        <w:tc>
          <w:tcPr>
            <w:tcW w:w="2207" w:type="dxa"/>
          </w:tcPr>
          <w:p w14:paraId="7483A7A9" w14:textId="5FE59690" w:rsidR="002346A9" w:rsidRPr="007B3509" w:rsidRDefault="002346A9" w:rsidP="00DB3FDD">
            <w:pPr>
              <w:jc w:val="both"/>
              <w:rPr>
                <w:rFonts w:ascii="Cambria" w:hAnsi="Cambria"/>
              </w:rPr>
            </w:pPr>
            <w:r>
              <w:rPr>
                <w:rFonts w:ascii="Cambria" w:hAnsi="Cambria"/>
              </w:rPr>
              <w:t>2</w:t>
            </w:r>
            <w:r w:rsidR="003423FD">
              <w:rPr>
                <w:rFonts w:ascii="Cambria" w:hAnsi="Cambria"/>
              </w:rPr>
              <w:t>7</w:t>
            </w:r>
            <w:r w:rsidRPr="007B3509">
              <w:rPr>
                <w:rFonts w:ascii="Cambria" w:hAnsi="Cambria"/>
              </w:rPr>
              <w:t>/</w:t>
            </w:r>
            <w:r>
              <w:rPr>
                <w:rFonts w:ascii="Cambria" w:hAnsi="Cambria"/>
              </w:rPr>
              <w:t>03</w:t>
            </w:r>
            <w:r w:rsidRPr="007B3509">
              <w:rPr>
                <w:rFonts w:ascii="Cambria" w:hAnsi="Cambria"/>
              </w:rPr>
              <w:t>/202</w:t>
            </w:r>
            <w:r w:rsidR="003423FD">
              <w:rPr>
                <w:rFonts w:ascii="Cambria" w:hAnsi="Cambria"/>
              </w:rPr>
              <w:t>5</w:t>
            </w:r>
          </w:p>
        </w:tc>
      </w:tr>
      <w:tr w:rsidR="002346A9" w:rsidRPr="007B3509" w14:paraId="58188518" w14:textId="77777777" w:rsidTr="00DB3FDD">
        <w:tc>
          <w:tcPr>
            <w:tcW w:w="2207" w:type="dxa"/>
          </w:tcPr>
          <w:p w14:paraId="6C75E312" w14:textId="77777777" w:rsidR="002346A9" w:rsidRPr="007B3509" w:rsidRDefault="002346A9" w:rsidP="00DB3FDD">
            <w:pPr>
              <w:jc w:val="both"/>
              <w:rPr>
                <w:rFonts w:ascii="Cambria" w:hAnsi="Cambria"/>
              </w:rPr>
            </w:pPr>
            <w:r w:rsidRPr="007B3509">
              <w:rPr>
                <w:rFonts w:ascii="Cambria" w:hAnsi="Cambria"/>
              </w:rPr>
              <w:t>Puntaje obtenido</w:t>
            </w:r>
          </w:p>
        </w:tc>
        <w:tc>
          <w:tcPr>
            <w:tcW w:w="2207" w:type="dxa"/>
          </w:tcPr>
          <w:p w14:paraId="0195251A" w14:textId="77777777" w:rsidR="002346A9" w:rsidRPr="007B3509" w:rsidRDefault="002346A9" w:rsidP="00DB3FDD">
            <w:pPr>
              <w:jc w:val="both"/>
              <w:rPr>
                <w:rFonts w:ascii="Cambria" w:hAnsi="Cambria"/>
              </w:rPr>
            </w:pPr>
          </w:p>
        </w:tc>
        <w:tc>
          <w:tcPr>
            <w:tcW w:w="2207" w:type="dxa"/>
          </w:tcPr>
          <w:p w14:paraId="51BCF7CA" w14:textId="77777777" w:rsidR="002346A9" w:rsidRPr="007B3509" w:rsidRDefault="002346A9" w:rsidP="00DB3FDD">
            <w:pPr>
              <w:jc w:val="both"/>
              <w:rPr>
                <w:rFonts w:ascii="Cambria" w:hAnsi="Cambria"/>
              </w:rPr>
            </w:pPr>
            <w:r w:rsidRPr="007B3509">
              <w:rPr>
                <w:rFonts w:ascii="Cambria" w:hAnsi="Cambria"/>
              </w:rPr>
              <w:t>Calificación</w:t>
            </w:r>
          </w:p>
        </w:tc>
        <w:tc>
          <w:tcPr>
            <w:tcW w:w="2207" w:type="dxa"/>
          </w:tcPr>
          <w:p w14:paraId="597AD3B4" w14:textId="77777777" w:rsidR="002346A9" w:rsidRPr="007B3509" w:rsidRDefault="002346A9" w:rsidP="00DB3FDD">
            <w:pPr>
              <w:jc w:val="both"/>
              <w:rPr>
                <w:rFonts w:ascii="Cambria" w:hAnsi="Cambria"/>
              </w:rPr>
            </w:pPr>
          </w:p>
        </w:tc>
      </w:tr>
    </w:tbl>
    <w:p w14:paraId="3FB6C85B" w14:textId="77777777" w:rsidR="002346A9" w:rsidRDefault="002346A9" w:rsidP="002346A9">
      <w:pPr>
        <w:spacing w:before="240"/>
        <w:jc w:val="both"/>
        <w:rPr>
          <w:rFonts w:ascii="Cambria" w:hAnsi="Cambria"/>
          <w:b/>
          <w:bCs/>
        </w:rPr>
      </w:pPr>
      <w:r w:rsidRPr="001D3806">
        <w:rPr>
          <w:rFonts w:ascii="Cambria" w:hAnsi="Cambria"/>
          <w:b/>
          <w:bCs/>
        </w:rPr>
        <w:t xml:space="preserve">Objetivo: </w:t>
      </w:r>
      <w:r>
        <w:rPr>
          <w:rFonts w:ascii="Cambria" w:hAnsi="Cambria"/>
          <w:b/>
          <w:bCs/>
        </w:rPr>
        <w:t>Explicar la transición de la Edad Media a la Moderna a través de ordenador gráfico para la valoración del conocimiento histórico</w:t>
      </w:r>
    </w:p>
    <w:p w14:paraId="62310E58" w14:textId="77777777" w:rsidR="002346A9" w:rsidRDefault="002346A9" w:rsidP="002346A9">
      <w:pPr>
        <w:spacing w:after="0"/>
        <w:jc w:val="both"/>
        <w:rPr>
          <w:rFonts w:ascii="Cambria" w:hAnsi="Cambria"/>
          <w:b/>
          <w:bCs/>
        </w:rPr>
      </w:pPr>
      <w:r>
        <w:rPr>
          <w:rFonts w:ascii="Cambria" w:hAnsi="Cambria"/>
          <w:b/>
          <w:bCs/>
        </w:rPr>
        <w:t>Instrucciones:</w:t>
      </w:r>
    </w:p>
    <w:p w14:paraId="0F002428" w14:textId="77777777" w:rsidR="002346A9" w:rsidRDefault="002346A9" w:rsidP="002346A9">
      <w:pPr>
        <w:pStyle w:val="Prrafodelista"/>
        <w:numPr>
          <w:ilvl w:val="0"/>
          <w:numId w:val="1"/>
        </w:numPr>
        <w:spacing w:after="0"/>
        <w:jc w:val="both"/>
        <w:rPr>
          <w:rFonts w:ascii="Cambria" w:hAnsi="Cambria"/>
        </w:rPr>
      </w:pPr>
      <w:r>
        <w:rPr>
          <w:rFonts w:ascii="Cambria" w:hAnsi="Cambria"/>
        </w:rPr>
        <w:t>Según lo aprendido en las clases y con ayuda de tu texto escolar o los talleres realizados, completa las siguientes actividades.</w:t>
      </w:r>
    </w:p>
    <w:p w14:paraId="116A8595" w14:textId="2B7F0F06" w:rsidR="002346A9" w:rsidRDefault="002346A9" w:rsidP="002346A9">
      <w:pPr>
        <w:spacing w:after="0"/>
        <w:rPr>
          <w:rFonts w:ascii="Cambria" w:hAnsi="Cambria"/>
          <w:b/>
          <w:bCs/>
        </w:rPr>
      </w:pPr>
      <w:r w:rsidRPr="002346A9">
        <w:rPr>
          <w:rFonts w:ascii="Cambria" w:hAnsi="Cambria"/>
          <w:b/>
          <w:bCs/>
        </w:rPr>
        <w:t xml:space="preserve">Ítem </w:t>
      </w:r>
      <w:r w:rsidR="003423FD">
        <w:rPr>
          <w:rFonts w:ascii="Cambria" w:hAnsi="Cambria"/>
          <w:b/>
          <w:bCs/>
        </w:rPr>
        <w:t>1</w:t>
      </w:r>
      <w:r w:rsidRPr="002346A9">
        <w:rPr>
          <w:rFonts w:ascii="Cambria" w:hAnsi="Cambria"/>
          <w:b/>
          <w:bCs/>
        </w:rPr>
        <w:t>: Análisis de fuente</w:t>
      </w:r>
      <w:r>
        <w:rPr>
          <w:rFonts w:ascii="Cambria" w:hAnsi="Cambria"/>
          <w:b/>
          <w:bCs/>
        </w:rPr>
        <w:t xml:space="preserve"> (</w:t>
      </w:r>
      <w:r w:rsidR="00736DC2">
        <w:rPr>
          <w:rFonts w:ascii="Cambria" w:hAnsi="Cambria"/>
          <w:b/>
          <w:bCs/>
        </w:rPr>
        <w:t>12 pts.)</w:t>
      </w:r>
    </w:p>
    <w:p w14:paraId="048B98C3" w14:textId="6539F31F" w:rsidR="002346A9" w:rsidRDefault="002346A9" w:rsidP="002346A9">
      <w:pPr>
        <w:spacing w:after="0"/>
        <w:rPr>
          <w:rFonts w:ascii="Cambria" w:hAnsi="Cambria"/>
          <w:sz w:val="20"/>
          <w:szCs w:val="20"/>
        </w:rPr>
      </w:pPr>
      <w:r>
        <w:rPr>
          <w:rFonts w:ascii="Cambria" w:hAnsi="Cambria"/>
          <w:sz w:val="20"/>
          <w:szCs w:val="20"/>
        </w:rPr>
        <w:t>Lee las fuentes que se presentan y completa un cuadro de clasificación de fuente para cada una</w:t>
      </w:r>
    </w:p>
    <w:tbl>
      <w:tblPr>
        <w:tblStyle w:val="Tablaconcuadrcula"/>
        <w:tblW w:w="0" w:type="auto"/>
        <w:tblLook w:val="04A0" w:firstRow="1" w:lastRow="0" w:firstColumn="1" w:lastColumn="0" w:noHBand="0" w:noVBand="1"/>
      </w:tblPr>
      <w:tblGrid>
        <w:gridCol w:w="6968"/>
        <w:gridCol w:w="926"/>
        <w:gridCol w:w="934"/>
      </w:tblGrid>
      <w:tr w:rsidR="002346A9" w14:paraId="12AD441E" w14:textId="77777777" w:rsidTr="002346A9">
        <w:tc>
          <w:tcPr>
            <w:tcW w:w="9054" w:type="dxa"/>
            <w:gridSpan w:val="3"/>
          </w:tcPr>
          <w:p w14:paraId="02264EE4" w14:textId="064BBE01" w:rsidR="002346A9" w:rsidRDefault="002346A9" w:rsidP="00DB3FDD">
            <w:pPr>
              <w:jc w:val="center"/>
              <w:rPr>
                <w:rFonts w:ascii="Cambria" w:hAnsi="Cambria"/>
                <w:sz w:val="20"/>
                <w:szCs w:val="20"/>
              </w:rPr>
            </w:pPr>
            <w:r>
              <w:rPr>
                <w:rFonts w:ascii="Cambria" w:hAnsi="Cambria"/>
                <w:sz w:val="20"/>
                <w:szCs w:val="20"/>
              </w:rPr>
              <w:t>PAUTA PARA EVALUAR ANÁLISIS DE FUENTE</w:t>
            </w:r>
          </w:p>
        </w:tc>
      </w:tr>
      <w:tr w:rsidR="002346A9" w14:paraId="4589E3AB" w14:textId="77777777" w:rsidTr="002346A9">
        <w:tc>
          <w:tcPr>
            <w:tcW w:w="7194" w:type="dxa"/>
          </w:tcPr>
          <w:p w14:paraId="1C1AEABA" w14:textId="77777777" w:rsidR="002346A9" w:rsidRDefault="002346A9" w:rsidP="00DB3FDD">
            <w:pPr>
              <w:jc w:val="both"/>
              <w:rPr>
                <w:rFonts w:ascii="Cambria" w:hAnsi="Cambria"/>
                <w:sz w:val="20"/>
                <w:szCs w:val="20"/>
              </w:rPr>
            </w:pPr>
            <w:r>
              <w:rPr>
                <w:rFonts w:ascii="Cambria" w:hAnsi="Cambria"/>
                <w:sz w:val="20"/>
                <w:szCs w:val="20"/>
              </w:rPr>
              <w:t>Criterio</w:t>
            </w:r>
          </w:p>
        </w:tc>
        <w:tc>
          <w:tcPr>
            <w:tcW w:w="926" w:type="dxa"/>
          </w:tcPr>
          <w:p w14:paraId="4FAB920C" w14:textId="77777777" w:rsidR="002346A9" w:rsidRDefault="002346A9" w:rsidP="00DB3FDD">
            <w:pPr>
              <w:jc w:val="both"/>
              <w:rPr>
                <w:rFonts w:ascii="Cambria" w:hAnsi="Cambria"/>
                <w:sz w:val="20"/>
                <w:szCs w:val="20"/>
              </w:rPr>
            </w:pPr>
            <w:r>
              <w:rPr>
                <w:rFonts w:ascii="Cambria" w:hAnsi="Cambria"/>
                <w:sz w:val="20"/>
                <w:szCs w:val="20"/>
              </w:rPr>
              <w:t>Logrado</w:t>
            </w:r>
          </w:p>
        </w:tc>
        <w:tc>
          <w:tcPr>
            <w:tcW w:w="934" w:type="dxa"/>
          </w:tcPr>
          <w:p w14:paraId="040EC435" w14:textId="77777777" w:rsidR="002346A9" w:rsidRDefault="002346A9" w:rsidP="00DB3FDD">
            <w:pPr>
              <w:jc w:val="both"/>
              <w:rPr>
                <w:rFonts w:ascii="Cambria" w:hAnsi="Cambria"/>
                <w:sz w:val="20"/>
                <w:szCs w:val="20"/>
              </w:rPr>
            </w:pPr>
            <w:r>
              <w:rPr>
                <w:rFonts w:ascii="Cambria" w:hAnsi="Cambria"/>
                <w:sz w:val="20"/>
                <w:szCs w:val="20"/>
              </w:rPr>
              <w:t>No Logrado</w:t>
            </w:r>
          </w:p>
        </w:tc>
      </w:tr>
      <w:tr w:rsidR="002346A9" w14:paraId="20AC5064" w14:textId="77777777" w:rsidTr="002346A9">
        <w:tc>
          <w:tcPr>
            <w:tcW w:w="7194" w:type="dxa"/>
          </w:tcPr>
          <w:p w14:paraId="55EFFCB9" w14:textId="30D5DBBF" w:rsidR="002346A9" w:rsidRDefault="002346A9" w:rsidP="00DB3FDD">
            <w:pPr>
              <w:jc w:val="both"/>
              <w:rPr>
                <w:rFonts w:ascii="Cambria" w:hAnsi="Cambria"/>
                <w:sz w:val="20"/>
                <w:szCs w:val="20"/>
              </w:rPr>
            </w:pPr>
            <w:r>
              <w:rPr>
                <w:rFonts w:ascii="Cambria" w:hAnsi="Cambria"/>
                <w:sz w:val="20"/>
                <w:szCs w:val="20"/>
              </w:rPr>
              <w:t>Identifica correctamente autor y año de la fuente</w:t>
            </w:r>
          </w:p>
        </w:tc>
        <w:tc>
          <w:tcPr>
            <w:tcW w:w="926" w:type="dxa"/>
          </w:tcPr>
          <w:p w14:paraId="72BF2ABB" w14:textId="77777777" w:rsidR="002346A9" w:rsidRDefault="002346A9" w:rsidP="00DB3FDD">
            <w:pPr>
              <w:jc w:val="both"/>
              <w:rPr>
                <w:rFonts w:ascii="Cambria" w:hAnsi="Cambria"/>
                <w:sz w:val="20"/>
                <w:szCs w:val="20"/>
              </w:rPr>
            </w:pPr>
          </w:p>
        </w:tc>
        <w:tc>
          <w:tcPr>
            <w:tcW w:w="934" w:type="dxa"/>
          </w:tcPr>
          <w:p w14:paraId="2AD74CDC" w14:textId="77777777" w:rsidR="002346A9" w:rsidRDefault="002346A9" w:rsidP="00DB3FDD">
            <w:pPr>
              <w:jc w:val="both"/>
              <w:rPr>
                <w:rFonts w:ascii="Cambria" w:hAnsi="Cambria"/>
                <w:sz w:val="20"/>
                <w:szCs w:val="20"/>
              </w:rPr>
            </w:pPr>
          </w:p>
        </w:tc>
      </w:tr>
      <w:tr w:rsidR="002346A9" w14:paraId="68D99740" w14:textId="77777777" w:rsidTr="002346A9">
        <w:tc>
          <w:tcPr>
            <w:tcW w:w="7194" w:type="dxa"/>
          </w:tcPr>
          <w:p w14:paraId="0D94D636" w14:textId="1B35C7D2" w:rsidR="002346A9" w:rsidRDefault="002346A9" w:rsidP="00DB3FDD">
            <w:pPr>
              <w:jc w:val="both"/>
              <w:rPr>
                <w:rFonts w:ascii="Cambria" w:hAnsi="Cambria"/>
                <w:sz w:val="20"/>
                <w:szCs w:val="20"/>
              </w:rPr>
            </w:pPr>
            <w:r>
              <w:rPr>
                <w:rFonts w:ascii="Cambria" w:hAnsi="Cambria"/>
                <w:sz w:val="20"/>
                <w:szCs w:val="20"/>
              </w:rPr>
              <w:t>Identifica correctamente el origen de la fuente entre primarias y secundarias</w:t>
            </w:r>
          </w:p>
        </w:tc>
        <w:tc>
          <w:tcPr>
            <w:tcW w:w="926" w:type="dxa"/>
          </w:tcPr>
          <w:p w14:paraId="21EA8CD7" w14:textId="77777777" w:rsidR="002346A9" w:rsidRDefault="002346A9" w:rsidP="00DB3FDD">
            <w:pPr>
              <w:jc w:val="both"/>
              <w:rPr>
                <w:rFonts w:ascii="Cambria" w:hAnsi="Cambria"/>
                <w:sz w:val="20"/>
                <w:szCs w:val="20"/>
              </w:rPr>
            </w:pPr>
          </w:p>
        </w:tc>
        <w:tc>
          <w:tcPr>
            <w:tcW w:w="934" w:type="dxa"/>
          </w:tcPr>
          <w:p w14:paraId="3E29E8ED" w14:textId="77777777" w:rsidR="002346A9" w:rsidRDefault="002346A9" w:rsidP="00DB3FDD">
            <w:pPr>
              <w:jc w:val="both"/>
              <w:rPr>
                <w:rFonts w:ascii="Cambria" w:hAnsi="Cambria"/>
                <w:sz w:val="20"/>
                <w:szCs w:val="20"/>
              </w:rPr>
            </w:pPr>
          </w:p>
        </w:tc>
      </w:tr>
      <w:tr w:rsidR="002346A9" w14:paraId="6EA6532E" w14:textId="77777777" w:rsidTr="002346A9">
        <w:tc>
          <w:tcPr>
            <w:tcW w:w="7194" w:type="dxa"/>
          </w:tcPr>
          <w:p w14:paraId="7E8C5334" w14:textId="3F5A0911" w:rsidR="002346A9" w:rsidRDefault="002346A9" w:rsidP="00DB3FDD">
            <w:pPr>
              <w:jc w:val="both"/>
              <w:rPr>
                <w:rFonts w:ascii="Cambria" w:hAnsi="Cambria"/>
                <w:sz w:val="20"/>
                <w:szCs w:val="20"/>
              </w:rPr>
            </w:pPr>
            <w:r>
              <w:rPr>
                <w:rFonts w:ascii="Cambria" w:hAnsi="Cambria"/>
                <w:sz w:val="20"/>
                <w:szCs w:val="20"/>
              </w:rPr>
              <w:t>Identifica correctamente el ámbito de la fuente ya sea político, económico, social, u otro.</w:t>
            </w:r>
          </w:p>
        </w:tc>
        <w:tc>
          <w:tcPr>
            <w:tcW w:w="926" w:type="dxa"/>
          </w:tcPr>
          <w:p w14:paraId="6860F3BD" w14:textId="77777777" w:rsidR="002346A9" w:rsidRDefault="002346A9" w:rsidP="00DB3FDD">
            <w:pPr>
              <w:jc w:val="both"/>
              <w:rPr>
                <w:rFonts w:ascii="Cambria" w:hAnsi="Cambria"/>
                <w:sz w:val="20"/>
                <w:szCs w:val="20"/>
              </w:rPr>
            </w:pPr>
          </w:p>
        </w:tc>
        <w:tc>
          <w:tcPr>
            <w:tcW w:w="934" w:type="dxa"/>
          </w:tcPr>
          <w:p w14:paraId="6A73919E" w14:textId="77777777" w:rsidR="002346A9" w:rsidRDefault="002346A9" w:rsidP="00DB3FDD">
            <w:pPr>
              <w:jc w:val="both"/>
              <w:rPr>
                <w:rFonts w:ascii="Cambria" w:hAnsi="Cambria"/>
                <w:sz w:val="20"/>
                <w:szCs w:val="20"/>
              </w:rPr>
            </w:pPr>
          </w:p>
        </w:tc>
      </w:tr>
      <w:tr w:rsidR="002346A9" w14:paraId="52EE3CBB" w14:textId="77777777" w:rsidTr="002346A9">
        <w:tc>
          <w:tcPr>
            <w:tcW w:w="7194" w:type="dxa"/>
          </w:tcPr>
          <w:p w14:paraId="7DD2046B" w14:textId="7E3DB07E" w:rsidR="002346A9" w:rsidRDefault="002346A9" w:rsidP="00DB3FDD">
            <w:pPr>
              <w:jc w:val="both"/>
              <w:rPr>
                <w:rFonts w:ascii="Cambria" w:hAnsi="Cambria"/>
                <w:sz w:val="20"/>
                <w:szCs w:val="20"/>
              </w:rPr>
            </w:pPr>
            <w:r>
              <w:rPr>
                <w:rFonts w:ascii="Cambria" w:hAnsi="Cambria"/>
                <w:sz w:val="20"/>
                <w:szCs w:val="20"/>
              </w:rPr>
              <w:t>Identifica correctamente la idea principal de la fuente</w:t>
            </w:r>
          </w:p>
        </w:tc>
        <w:tc>
          <w:tcPr>
            <w:tcW w:w="926" w:type="dxa"/>
          </w:tcPr>
          <w:p w14:paraId="7D006EAF" w14:textId="77777777" w:rsidR="002346A9" w:rsidRDefault="002346A9" w:rsidP="00DB3FDD">
            <w:pPr>
              <w:jc w:val="both"/>
              <w:rPr>
                <w:rFonts w:ascii="Cambria" w:hAnsi="Cambria"/>
                <w:sz w:val="20"/>
                <w:szCs w:val="20"/>
              </w:rPr>
            </w:pPr>
          </w:p>
        </w:tc>
        <w:tc>
          <w:tcPr>
            <w:tcW w:w="934" w:type="dxa"/>
          </w:tcPr>
          <w:p w14:paraId="14A32C7C" w14:textId="77777777" w:rsidR="002346A9" w:rsidRDefault="002346A9" w:rsidP="00DB3FDD">
            <w:pPr>
              <w:jc w:val="both"/>
              <w:rPr>
                <w:rFonts w:ascii="Cambria" w:hAnsi="Cambria"/>
                <w:sz w:val="20"/>
                <w:szCs w:val="20"/>
              </w:rPr>
            </w:pPr>
          </w:p>
        </w:tc>
      </w:tr>
      <w:tr w:rsidR="002346A9" w14:paraId="64D4ABB8" w14:textId="77777777" w:rsidTr="002346A9">
        <w:tc>
          <w:tcPr>
            <w:tcW w:w="7194" w:type="dxa"/>
          </w:tcPr>
          <w:p w14:paraId="189CA7CE" w14:textId="324354A5" w:rsidR="002346A9" w:rsidRDefault="002346A9" w:rsidP="00DB3FDD">
            <w:pPr>
              <w:jc w:val="both"/>
              <w:rPr>
                <w:rFonts w:ascii="Cambria" w:hAnsi="Cambria"/>
                <w:sz w:val="20"/>
                <w:szCs w:val="20"/>
              </w:rPr>
            </w:pPr>
            <w:r>
              <w:rPr>
                <w:rFonts w:ascii="Cambria" w:hAnsi="Cambria"/>
                <w:sz w:val="20"/>
                <w:szCs w:val="20"/>
              </w:rPr>
              <w:t>La explicación de la idea principal es clara y concisa, sin errores u omisiones</w:t>
            </w:r>
          </w:p>
        </w:tc>
        <w:tc>
          <w:tcPr>
            <w:tcW w:w="926" w:type="dxa"/>
          </w:tcPr>
          <w:p w14:paraId="4CDE4375" w14:textId="77777777" w:rsidR="002346A9" w:rsidRDefault="002346A9" w:rsidP="00DB3FDD">
            <w:pPr>
              <w:jc w:val="both"/>
              <w:rPr>
                <w:rFonts w:ascii="Cambria" w:hAnsi="Cambria"/>
                <w:sz w:val="20"/>
                <w:szCs w:val="20"/>
              </w:rPr>
            </w:pPr>
          </w:p>
        </w:tc>
        <w:tc>
          <w:tcPr>
            <w:tcW w:w="934" w:type="dxa"/>
          </w:tcPr>
          <w:p w14:paraId="05CEAD22" w14:textId="77777777" w:rsidR="002346A9" w:rsidRDefault="002346A9" w:rsidP="00DB3FDD">
            <w:pPr>
              <w:jc w:val="both"/>
              <w:rPr>
                <w:rFonts w:ascii="Cambria" w:hAnsi="Cambria"/>
                <w:sz w:val="20"/>
                <w:szCs w:val="20"/>
              </w:rPr>
            </w:pPr>
          </w:p>
        </w:tc>
      </w:tr>
      <w:tr w:rsidR="002346A9" w14:paraId="468D91B9" w14:textId="77777777" w:rsidTr="002346A9">
        <w:tc>
          <w:tcPr>
            <w:tcW w:w="7194" w:type="dxa"/>
          </w:tcPr>
          <w:p w14:paraId="4DCC9ECA" w14:textId="74381F27" w:rsidR="002346A9" w:rsidRPr="00CB22F8" w:rsidRDefault="002346A9" w:rsidP="00DB3FDD">
            <w:pPr>
              <w:jc w:val="both"/>
              <w:rPr>
                <w:rFonts w:ascii="Cambria" w:hAnsi="Cambria"/>
                <w:sz w:val="20"/>
                <w:szCs w:val="20"/>
              </w:rPr>
            </w:pPr>
            <w:r>
              <w:rPr>
                <w:rFonts w:ascii="Cambria" w:hAnsi="Cambria"/>
                <w:sz w:val="20"/>
                <w:szCs w:val="20"/>
              </w:rPr>
              <w:t>No existen faltas de ortografía ni redacción</w:t>
            </w:r>
          </w:p>
        </w:tc>
        <w:tc>
          <w:tcPr>
            <w:tcW w:w="926" w:type="dxa"/>
          </w:tcPr>
          <w:p w14:paraId="3DF48945" w14:textId="77777777" w:rsidR="002346A9" w:rsidRDefault="002346A9" w:rsidP="00DB3FDD">
            <w:pPr>
              <w:jc w:val="both"/>
              <w:rPr>
                <w:rFonts w:ascii="Cambria" w:hAnsi="Cambria"/>
                <w:sz w:val="20"/>
                <w:szCs w:val="20"/>
              </w:rPr>
            </w:pPr>
          </w:p>
        </w:tc>
        <w:tc>
          <w:tcPr>
            <w:tcW w:w="934" w:type="dxa"/>
          </w:tcPr>
          <w:p w14:paraId="6942E665" w14:textId="77777777" w:rsidR="002346A9" w:rsidRDefault="002346A9" w:rsidP="00DB3FDD">
            <w:pPr>
              <w:jc w:val="both"/>
              <w:rPr>
                <w:rFonts w:ascii="Cambria" w:hAnsi="Cambria"/>
                <w:sz w:val="20"/>
                <w:szCs w:val="20"/>
              </w:rPr>
            </w:pPr>
          </w:p>
        </w:tc>
      </w:tr>
    </w:tbl>
    <w:p w14:paraId="1BD8C657" w14:textId="4DEA130C" w:rsidR="002346A9" w:rsidRDefault="00A86F37" w:rsidP="002346A9">
      <w:pPr>
        <w:spacing w:after="0"/>
        <w:rPr>
          <w:rFonts w:ascii="Cambria" w:hAnsi="Cambria"/>
          <w:sz w:val="20"/>
          <w:szCs w:val="20"/>
        </w:rPr>
      </w:pPr>
      <w:r>
        <w:rPr>
          <w:rFonts w:ascii="Cambria" w:hAnsi="Cambria"/>
          <w:sz w:val="20"/>
          <w:szCs w:val="20"/>
        </w:rPr>
        <w:t>Fuente 1:</w:t>
      </w:r>
    </w:p>
    <w:p w14:paraId="208272E9" w14:textId="1104E221" w:rsidR="00A86F37" w:rsidRDefault="00A86F37" w:rsidP="002346A9">
      <w:pPr>
        <w:spacing w:after="0"/>
        <w:rPr>
          <w:rFonts w:ascii="Cambria" w:hAnsi="Cambria"/>
          <w:sz w:val="20"/>
          <w:szCs w:val="20"/>
        </w:rPr>
      </w:pPr>
      <w:r>
        <w:rPr>
          <w:rFonts w:ascii="Cambria" w:hAnsi="Cambria"/>
          <w:sz w:val="20"/>
          <w:szCs w:val="20"/>
        </w:rPr>
        <w:t xml:space="preserve">“Entre 1270 y 1360 se desencadena un proceso de cambios políticos que, en última instancia, van a producir la transformación del modelo de monarquía feudal y el alumbramiento de un tipo de Estado que no es otro que el Estado Moderno. Frente a la extrema fragmentación de la soberanía que conoció la Europa medieval, se va a producir ahora un movimiento de agregación o centralización de la misma que permitirá el asentamiento de los diferentes Estados absolutistas durante la Edad Moderna. </w:t>
      </w:r>
    </w:p>
    <w:p w14:paraId="1BF92D6A" w14:textId="77777777" w:rsidR="00B70AEE" w:rsidRDefault="00B70AEE" w:rsidP="00B70AEE">
      <w:pPr>
        <w:spacing w:after="0"/>
        <w:jc w:val="both"/>
        <w:rPr>
          <w:rFonts w:ascii="Cambria" w:hAnsi="Cambria"/>
          <w:sz w:val="20"/>
          <w:szCs w:val="20"/>
        </w:rPr>
      </w:pPr>
      <w:r>
        <w:rPr>
          <w:rFonts w:ascii="Cambria" w:hAnsi="Cambria"/>
          <w:sz w:val="20"/>
          <w:szCs w:val="20"/>
        </w:rPr>
        <w:t>Por lo que se refiere al ámbito de las mentalidades y la cultura, percibimos cómo desde tiempos coincidentes con el inicio de la crisis comienza a ponerse de manifiesto una ruptura de la unidad profunda de razón y fe que había caracterizado la Edad Media. Cuando, ya en el siglo XV, se difunda esa concepción del mundo que llamamos humanismo, podremos comprobar cómo la misma se corresponde muy bien con la actitud de la burguesía, que reivindica, en nombre de la iniciativa del individuo, una superación de las barreras que constreñían la producción y el consumo y una nueva valoración de la acción del hombre frente al viejo concepto teocentrista que escuadraba rígidamente a los colectivos en funciones predeterminadas y estrictamente diferenciadas, negando, al menos en el plano de la ideología, cualquier posibilidad de que a través del esfuerzo personal pudiera superarse dicho encuadramiento”.</w:t>
      </w:r>
    </w:p>
    <w:p w14:paraId="0882CB1B" w14:textId="591EDBCB" w:rsidR="00B70AEE" w:rsidRDefault="00B70AEE" w:rsidP="00B70AEE">
      <w:pPr>
        <w:spacing w:after="0"/>
        <w:jc w:val="right"/>
        <w:rPr>
          <w:rFonts w:ascii="Cambria" w:hAnsi="Cambria"/>
          <w:sz w:val="20"/>
          <w:szCs w:val="20"/>
        </w:rPr>
      </w:pPr>
      <w:r>
        <w:rPr>
          <w:rFonts w:ascii="Cambria" w:hAnsi="Cambria"/>
          <w:sz w:val="20"/>
          <w:szCs w:val="20"/>
        </w:rPr>
        <w:t xml:space="preserve"> Pérez, Julio (2007). </w:t>
      </w:r>
      <w:r w:rsidRPr="00B70AEE">
        <w:rPr>
          <w:rFonts w:ascii="Cambria" w:hAnsi="Cambria"/>
          <w:i/>
          <w:iCs/>
          <w:sz w:val="20"/>
          <w:szCs w:val="20"/>
        </w:rPr>
        <w:t>La transición de la Edad Media a la Edad Moderna</w:t>
      </w:r>
      <w:r>
        <w:rPr>
          <w:rFonts w:ascii="Cambria" w:hAnsi="Cambria"/>
          <w:sz w:val="20"/>
          <w:szCs w:val="20"/>
        </w:rPr>
        <w:t>.</w:t>
      </w:r>
    </w:p>
    <w:tbl>
      <w:tblPr>
        <w:tblStyle w:val="Tablaconcuadrcula"/>
        <w:tblW w:w="0" w:type="auto"/>
        <w:tblLook w:val="04A0" w:firstRow="1" w:lastRow="0" w:firstColumn="1" w:lastColumn="0" w:noHBand="0" w:noVBand="1"/>
      </w:tblPr>
      <w:tblGrid>
        <w:gridCol w:w="1517"/>
        <w:gridCol w:w="7311"/>
      </w:tblGrid>
      <w:tr w:rsidR="00736DC2" w14:paraId="6DEEE5AA" w14:textId="77777777" w:rsidTr="00736DC2">
        <w:tc>
          <w:tcPr>
            <w:tcW w:w="1526" w:type="dxa"/>
          </w:tcPr>
          <w:p w14:paraId="2342E7E6" w14:textId="1EA017C3" w:rsidR="00736DC2" w:rsidRDefault="00736DC2" w:rsidP="00736DC2">
            <w:pPr>
              <w:jc w:val="both"/>
              <w:rPr>
                <w:rFonts w:ascii="Cambria" w:hAnsi="Cambria"/>
                <w:sz w:val="20"/>
                <w:szCs w:val="20"/>
              </w:rPr>
            </w:pPr>
            <w:r>
              <w:rPr>
                <w:rFonts w:ascii="Cambria" w:hAnsi="Cambria"/>
              </w:rPr>
              <w:t>Autor y año</w:t>
            </w:r>
          </w:p>
        </w:tc>
        <w:tc>
          <w:tcPr>
            <w:tcW w:w="7452" w:type="dxa"/>
          </w:tcPr>
          <w:p w14:paraId="58C73952" w14:textId="77777777" w:rsidR="00736DC2" w:rsidRDefault="00736DC2" w:rsidP="00736DC2">
            <w:pPr>
              <w:jc w:val="both"/>
              <w:rPr>
                <w:rFonts w:ascii="Cambria" w:hAnsi="Cambria"/>
                <w:sz w:val="20"/>
                <w:szCs w:val="20"/>
              </w:rPr>
            </w:pPr>
          </w:p>
        </w:tc>
      </w:tr>
      <w:tr w:rsidR="00736DC2" w14:paraId="6BA6C206" w14:textId="77777777" w:rsidTr="00736DC2">
        <w:tc>
          <w:tcPr>
            <w:tcW w:w="1526" w:type="dxa"/>
          </w:tcPr>
          <w:p w14:paraId="00ED93A9" w14:textId="7EBC5027" w:rsidR="00736DC2" w:rsidRDefault="00736DC2" w:rsidP="00736DC2">
            <w:pPr>
              <w:jc w:val="both"/>
              <w:rPr>
                <w:rFonts w:ascii="Cambria" w:hAnsi="Cambria"/>
                <w:sz w:val="20"/>
                <w:szCs w:val="20"/>
              </w:rPr>
            </w:pPr>
            <w:r>
              <w:rPr>
                <w:rFonts w:ascii="Cambria" w:hAnsi="Cambria"/>
              </w:rPr>
              <w:t>Título</w:t>
            </w:r>
          </w:p>
        </w:tc>
        <w:tc>
          <w:tcPr>
            <w:tcW w:w="7452" w:type="dxa"/>
          </w:tcPr>
          <w:p w14:paraId="35467943" w14:textId="77777777" w:rsidR="00736DC2" w:rsidRDefault="00736DC2" w:rsidP="00736DC2">
            <w:pPr>
              <w:jc w:val="both"/>
              <w:rPr>
                <w:rFonts w:ascii="Cambria" w:hAnsi="Cambria"/>
                <w:sz w:val="20"/>
                <w:szCs w:val="20"/>
              </w:rPr>
            </w:pPr>
          </w:p>
        </w:tc>
      </w:tr>
      <w:tr w:rsidR="00736DC2" w14:paraId="172568F2" w14:textId="77777777" w:rsidTr="00736DC2">
        <w:tc>
          <w:tcPr>
            <w:tcW w:w="1526" w:type="dxa"/>
          </w:tcPr>
          <w:p w14:paraId="776E5ED8" w14:textId="195BF0D7" w:rsidR="00736DC2" w:rsidRDefault="00736DC2" w:rsidP="00736DC2">
            <w:pPr>
              <w:jc w:val="both"/>
              <w:rPr>
                <w:rFonts w:ascii="Cambria" w:hAnsi="Cambria"/>
                <w:sz w:val="20"/>
                <w:szCs w:val="20"/>
              </w:rPr>
            </w:pPr>
            <w:r>
              <w:rPr>
                <w:rFonts w:ascii="Cambria" w:hAnsi="Cambria"/>
              </w:rPr>
              <w:t>Origen</w:t>
            </w:r>
          </w:p>
        </w:tc>
        <w:tc>
          <w:tcPr>
            <w:tcW w:w="7452" w:type="dxa"/>
          </w:tcPr>
          <w:p w14:paraId="60397409" w14:textId="77777777" w:rsidR="00736DC2" w:rsidRDefault="00736DC2" w:rsidP="00736DC2">
            <w:pPr>
              <w:jc w:val="both"/>
              <w:rPr>
                <w:rFonts w:ascii="Cambria" w:hAnsi="Cambria"/>
                <w:sz w:val="20"/>
                <w:szCs w:val="20"/>
              </w:rPr>
            </w:pPr>
          </w:p>
        </w:tc>
      </w:tr>
      <w:tr w:rsidR="00736DC2" w14:paraId="22FC5F68" w14:textId="77777777" w:rsidTr="00736DC2">
        <w:tc>
          <w:tcPr>
            <w:tcW w:w="1526" w:type="dxa"/>
          </w:tcPr>
          <w:p w14:paraId="1137C011" w14:textId="77332791" w:rsidR="00736DC2" w:rsidRDefault="00736DC2" w:rsidP="00736DC2">
            <w:pPr>
              <w:jc w:val="both"/>
              <w:rPr>
                <w:rFonts w:ascii="Cambria" w:hAnsi="Cambria"/>
                <w:sz w:val="20"/>
                <w:szCs w:val="20"/>
              </w:rPr>
            </w:pPr>
            <w:r>
              <w:rPr>
                <w:rFonts w:ascii="Cambria" w:hAnsi="Cambria"/>
              </w:rPr>
              <w:t>Ámbito</w:t>
            </w:r>
          </w:p>
        </w:tc>
        <w:tc>
          <w:tcPr>
            <w:tcW w:w="7452" w:type="dxa"/>
          </w:tcPr>
          <w:p w14:paraId="22D00FD7" w14:textId="77777777" w:rsidR="00736DC2" w:rsidRDefault="00736DC2" w:rsidP="00736DC2">
            <w:pPr>
              <w:jc w:val="both"/>
              <w:rPr>
                <w:rFonts w:ascii="Cambria" w:hAnsi="Cambria"/>
                <w:sz w:val="20"/>
                <w:szCs w:val="20"/>
              </w:rPr>
            </w:pPr>
          </w:p>
        </w:tc>
      </w:tr>
      <w:tr w:rsidR="00736DC2" w14:paraId="1C6F9792" w14:textId="77777777" w:rsidTr="00736DC2">
        <w:tc>
          <w:tcPr>
            <w:tcW w:w="1526" w:type="dxa"/>
          </w:tcPr>
          <w:p w14:paraId="5F400DB2" w14:textId="00167F67" w:rsidR="00736DC2" w:rsidRDefault="00736DC2" w:rsidP="00736DC2">
            <w:pPr>
              <w:jc w:val="both"/>
              <w:rPr>
                <w:rFonts w:ascii="Cambria" w:hAnsi="Cambria"/>
              </w:rPr>
            </w:pPr>
            <w:r>
              <w:rPr>
                <w:rFonts w:ascii="Cambria" w:hAnsi="Cambria"/>
              </w:rPr>
              <w:t>Idea principal</w:t>
            </w:r>
          </w:p>
        </w:tc>
        <w:tc>
          <w:tcPr>
            <w:tcW w:w="7452" w:type="dxa"/>
          </w:tcPr>
          <w:p w14:paraId="7066F709" w14:textId="77777777" w:rsidR="00736DC2" w:rsidRDefault="00736DC2" w:rsidP="00736DC2">
            <w:pPr>
              <w:jc w:val="both"/>
              <w:rPr>
                <w:rFonts w:ascii="Cambria" w:hAnsi="Cambria"/>
                <w:sz w:val="20"/>
                <w:szCs w:val="20"/>
              </w:rPr>
            </w:pPr>
          </w:p>
          <w:p w14:paraId="1A68A9A0" w14:textId="77777777" w:rsidR="00736DC2" w:rsidRDefault="00736DC2" w:rsidP="00736DC2">
            <w:pPr>
              <w:jc w:val="both"/>
              <w:rPr>
                <w:rFonts w:ascii="Cambria" w:hAnsi="Cambria"/>
                <w:sz w:val="20"/>
                <w:szCs w:val="20"/>
              </w:rPr>
            </w:pPr>
          </w:p>
          <w:p w14:paraId="04BCA597" w14:textId="77777777" w:rsidR="00736DC2" w:rsidRDefault="00736DC2" w:rsidP="00736DC2">
            <w:pPr>
              <w:jc w:val="both"/>
              <w:rPr>
                <w:rFonts w:ascii="Cambria" w:hAnsi="Cambria"/>
                <w:sz w:val="20"/>
                <w:szCs w:val="20"/>
              </w:rPr>
            </w:pPr>
          </w:p>
          <w:p w14:paraId="4EC5BA82" w14:textId="77777777" w:rsidR="00736DC2" w:rsidRDefault="00736DC2" w:rsidP="00736DC2">
            <w:pPr>
              <w:jc w:val="both"/>
              <w:rPr>
                <w:rFonts w:ascii="Cambria" w:hAnsi="Cambria"/>
                <w:sz w:val="20"/>
                <w:szCs w:val="20"/>
              </w:rPr>
            </w:pPr>
          </w:p>
          <w:p w14:paraId="5AD5362B" w14:textId="77777777" w:rsidR="00736DC2" w:rsidRDefault="00736DC2" w:rsidP="00736DC2">
            <w:pPr>
              <w:jc w:val="both"/>
              <w:rPr>
                <w:rFonts w:ascii="Cambria" w:hAnsi="Cambria"/>
                <w:sz w:val="20"/>
                <w:szCs w:val="20"/>
              </w:rPr>
            </w:pPr>
          </w:p>
          <w:p w14:paraId="52D5C20C" w14:textId="77777777" w:rsidR="00736DC2" w:rsidRDefault="00736DC2" w:rsidP="00736DC2">
            <w:pPr>
              <w:jc w:val="both"/>
              <w:rPr>
                <w:rFonts w:ascii="Cambria" w:hAnsi="Cambria"/>
                <w:sz w:val="20"/>
                <w:szCs w:val="20"/>
              </w:rPr>
            </w:pPr>
          </w:p>
          <w:p w14:paraId="349B7061" w14:textId="77777777" w:rsidR="00736DC2" w:rsidRDefault="00736DC2" w:rsidP="00736DC2">
            <w:pPr>
              <w:jc w:val="both"/>
              <w:rPr>
                <w:rFonts w:ascii="Cambria" w:hAnsi="Cambria"/>
                <w:sz w:val="20"/>
                <w:szCs w:val="20"/>
              </w:rPr>
            </w:pPr>
          </w:p>
          <w:p w14:paraId="375A40AA" w14:textId="77777777" w:rsidR="00736DC2" w:rsidRDefault="00736DC2" w:rsidP="00736DC2">
            <w:pPr>
              <w:jc w:val="both"/>
              <w:rPr>
                <w:rFonts w:ascii="Cambria" w:hAnsi="Cambria"/>
                <w:sz w:val="20"/>
                <w:szCs w:val="20"/>
              </w:rPr>
            </w:pPr>
          </w:p>
        </w:tc>
      </w:tr>
    </w:tbl>
    <w:p w14:paraId="101F903D" w14:textId="77777777" w:rsidR="00736DC2" w:rsidRDefault="00736DC2" w:rsidP="00736DC2">
      <w:pPr>
        <w:spacing w:after="0"/>
        <w:jc w:val="both"/>
        <w:rPr>
          <w:rFonts w:ascii="Cambria" w:hAnsi="Cambria"/>
          <w:sz w:val="20"/>
          <w:szCs w:val="20"/>
        </w:rPr>
      </w:pPr>
    </w:p>
    <w:p w14:paraId="26C2F4AC" w14:textId="1F7773E7" w:rsidR="009A3805" w:rsidRDefault="009A3805" w:rsidP="009A3805">
      <w:pPr>
        <w:spacing w:after="0"/>
        <w:jc w:val="both"/>
        <w:rPr>
          <w:rFonts w:ascii="Cambria" w:hAnsi="Cambria"/>
          <w:sz w:val="20"/>
          <w:szCs w:val="20"/>
        </w:rPr>
      </w:pPr>
      <w:r>
        <w:rPr>
          <w:rFonts w:ascii="Cambria" w:hAnsi="Cambria"/>
          <w:sz w:val="20"/>
          <w:szCs w:val="20"/>
        </w:rPr>
        <w:t>Fuente 2:</w:t>
      </w:r>
    </w:p>
    <w:p w14:paraId="26232D9D" w14:textId="77777777" w:rsidR="009A3805" w:rsidRPr="009A3805" w:rsidRDefault="009A3805" w:rsidP="009A3805">
      <w:pPr>
        <w:spacing w:after="0"/>
        <w:jc w:val="both"/>
        <w:rPr>
          <w:rFonts w:ascii="Cambria" w:hAnsi="Cambria"/>
          <w:sz w:val="20"/>
          <w:szCs w:val="20"/>
        </w:rPr>
      </w:pPr>
      <w:r>
        <w:rPr>
          <w:rFonts w:ascii="Cambria" w:hAnsi="Cambria"/>
          <w:sz w:val="20"/>
          <w:szCs w:val="20"/>
        </w:rPr>
        <w:t>“</w:t>
      </w:r>
      <w:r w:rsidRPr="009A3805">
        <w:rPr>
          <w:rFonts w:ascii="Cambria" w:hAnsi="Cambria"/>
          <w:sz w:val="20"/>
          <w:szCs w:val="20"/>
        </w:rPr>
        <w:t>Johannes Gutenberg fue un orfebre alemán de religión cristiana y encargado de realizar todo tipo de trabajos artísticos con metales preciosos y aleaciones entre ellos, pero más allá de eso, es conocido por ser considerado el padre de la imprenta.</w:t>
      </w:r>
    </w:p>
    <w:p w14:paraId="37C295A9" w14:textId="2E99AFE9" w:rsidR="009A3805" w:rsidRDefault="009A3805" w:rsidP="009A3805">
      <w:pPr>
        <w:spacing w:after="0"/>
        <w:jc w:val="both"/>
        <w:rPr>
          <w:rFonts w:ascii="Cambria" w:hAnsi="Cambria"/>
          <w:sz w:val="20"/>
          <w:szCs w:val="20"/>
        </w:rPr>
      </w:pPr>
      <w:proofErr w:type="spellStart"/>
      <w:r w:rsidRPr="009A3805">
        <w:rPr>
          <w:rFonts w:ascii="Cambria" w:hAnsi="Cambria"/>
          <w:sz w:val="20"/>
          <w:szCs w:val="20"/>
        </w:rPr>
        <w:t>Gutemberg</w:t>
      </w:r>
      <w:proofErr w:type="spellEnd"/>
      <w:r w:rsidRPr="009A3805">
        <w:rPr>
          <w:rFonts w:ascii="Cambria" w:hAnsi="Cambria"/>
          <w:sz w:val="20"/>
          <w:szCs w:val="20"/>
        </w:rPr>
        <w:t xml:space="preserve"> inventó la imprenta en 1440 con tipos móviles para cada letra del abecedario. Su primera impresión fue una biblia conocida como la biblia de Gutenberg y que fue publicada en dos 1456 en dos tomos de 324 y 319 páginas, en total se imprimieron 180 ejemplares, muy superiores a las copias que se hacían a mano.</w:t>
      </w:r>
    </w:p>
    <w:p w14:paraId="0490AA80" w14:textId="77777777" w:rsidR="00736DC2" w:rsidRPr="00736DC2" w:rsidRDefault="00736DC2" w:rsidP="00736DC2">
      <w:pPr>
        <w:spacing w:after="0"/>
        <w:jc w:val="both"/>
        <w:rPr>
          <w:rFonts w:ascii="Cambria" w:hAnsi="Cambria"/>
          <w:sz w:val="20"/>
          <w:szCs w:val="20"/>
        </w:rPr>
      </w:pPr>
      <w:r w:rsidRPr="00736DC2">
        <w:rPr>
          <w:rFonts w:ascii="Cambria" w:hAnsi="Cambria"/>
          <w:sz w:val="20"/>
          <w:szCs w:val="20"/>
        </w:rPr>
        <w:t>Los años que siguieron a 1440 se produjo una rápida expansión del invento. En apenas 30 años la imprenta de Gutenberg se había extendido por más de 110 lugares en Europa. La evolución de la imprenta, dio lugar a otro tipo de publicaciones, además de libros, las imprentas empezaron a publicar tiras de prensa con noticias contemporáneas en forma de hojas sueltas.</w:t>
      </w:r>
    </w:p>
    <w:p w14:paraId="58F9DBF8" w14:textId="007030E3" w:rsidR="00736DC2" w:rsidRDefault="00736DC2" w:rsidP="00736DC2">
      <w:pPr>
        <w:spacing w:after="0"/>
        <w:jc w:val="both"/>
        <w:rPr>
          <w:rFonts w:ascii="Cambria" w:hAnsi="Cambria"/>
          <w:sz w:val="20"/>
          <w:szCs w:val="20"/>
        </w:rPr>
      </w:pPr>
      <w:r w:rsidRPr="00736DC2">
        <w:rPr>
          <w:rFonts w:ascii="Cambria" w:hAnsi="Cambria"/>
          <w:sz w:val="20"/>
          <w:szCs w:val="20"/>
        </w:rPr>
        <w:t xml:space="preserve">La invención de la imprenta supuso un cambio cultural e intelectual de niveles históricos, gracias a este invento se dio paso a la impresión de cientos de libros y documentos de todo tipo que hasta el momento </w:t>
      </w:r>
      <w:r w:rsidRPr="00736DC2">
        <w:rPr>
          <w:rFonts w:ascii="Cambria" w:hAnsi="Cambria"/>
          <w:sz w:val="20"/>
          <w:szCs w:val="20"/>
        </w:rPr>
        <w:lastRenderedPageBreak/>
        <w:t xml:space="preserve">estaban restringidos a unos pocos por parte de la Iglesia Católica ya que antes de la imprenta eran los monjes los responsables de hacer las copias manuscritas, de esta forma prohibía los temas que quería censurar </w:t>
      </w:r>
      <w:proofErr w:type="spellStart"/>
      <w:r w:rsidRPr="00736DC2">
        <w:rPr>
          <w:rFonts w:ascii="Cambria" w:hAnsi="Cambria"/>
          <w:sz w:val="20"/>
          <w:szCs w:val="20"/>
        </w:rPr>
        <w:t>y</w:t>
      </w:r>
      <w:proofErr w:type="spellEnd"/>
      <w:r w:rsidRPr="00736DC2">
        <w:rPr>
          <w:rFonts w:ascii="Cambria" w:hAnsi="Cambria"/>
          <w:sz w:val="20"/>
          <w:szCs w:val="20"/>
        </w:rPr>
        <w:t xml:space="preserve"> impulsaba los que más le interesaban. A nivel histórico y cultural la invención de la imprenta fue de vital importancia. Ello permitió recopilar una gran parte de la información de aquella época que —de otra forma hubiera desaparecido—, además de expandir la cultura por el resto de ciudades y regiones de todo el mundo</w:t>
      </w:r>
      <w:r>
        <w:rPr>
          <w:rFonts w:ascii="Cambria" w:hAnsi="Cambria"/>
          <w:sz w:val="20"/>
          <w:szCs w:val="20"/>
        </w:rPr>
        <w:t>”</w:t>
      </w:r>
      <w:r w:rsidRPr="00736DC2">
        <w:rPr>
          <w:rFonts w:ascii="Cambria" w:hAnsi="Cambria"/>
          <w:sz w:val="20"/>
          <w:szCs w:val="20"/>
        </w:rPr>
        <w:t>.</w:t>
      </w:r>
    </w:p>
    <w:p w14:paraId="23B2558B" w14:textId="7ECD6EE8" w:rsidR="00B70AEE" w:rsidRDefault="00736DC2" w:rsidP="00736DC2">
      <w:pPr>
        <w:spacing w:after="0"/>
        <w:jc w:val="right"/>
        <w:rPr>
          <w:rFonts w:ascii="Cambria" w:hAnsi="Cambria"/>
          <w:sz w:val="20"/>
          <w:szCs w:val="20"/>
        </w:rPr>
      </w:pPr>
      <w:r>
        <w:rPr>
          <w:rFonts w:ascii="Cambria" w:hAnsi="Cambria"/>
          <w:sz w:val="20"/>
          <w:szCs w:val="20"/>
        </w:rPr>
        <w:t xml:space="preserve">Universidad Andrés Bello (2025). </w:t>
      </w:r>
      <w:r w:rsidRPr="00736DC2">
        <w:rPr>
          <w:rFonts w:ascii="Cambria" w:hAnsi="Cambria"/>
          <w:i/>
          <w:iCs/>
          <w:sz w:val="20"/>
          <w:szCs w:val="20"/>
        </w:rPr>
        <w:t>Grandes inventos: Imprenta</w:t>
      </w:r>
      <w:r>
        <w:rPr>
          <w:rFonts w:ascii="Cambria" w:hAnsi="Cambria"/>
          <w:sz w:val="20"/>
          <w:szCs w:val="20"/>
        </w:rPr>
        <w:t>.</w:t>
      </w:r>
    </w:p>
    <w:tbl>
      <w:tblPr>
        <w:tblStyle w:val="Tablaconcuadrcula"/>
        <w:tblW w:w="0" w:type="auto"/>
        <w:tblLook w:val="04A0" w:firstRow="1" w:lastRow="0" w:firstColumn="1" w:lastColumn="0" w:noHBand="0" w:noVBand="1"/>
      </w:tblPr>
      <w:tblGrid>
        <w:gridCol w:w="1517"/>
        <w:gridCol w:w="7311"/>
      </w:tblGrid>
      <w:tr w:rsidR="00736DC2" w14:paraId="3742B931" w14:textId="77777777" w:rsidTr="00DB3FDD">
        <w:tc>
          <w:tcPr>
            <w:tcW w:w="1526" w:type="dxa"/>
          </w:tcPr>
          <w:p w14:paraId="3F0B7706" w14:textId="77777777" w:rsidR="00736DC2" w:rsidRDefault="00736DC2" w:rsidP="00DB3FDD">
            <w:pPr>
              <w:jc w:val="both"/>
              <w:rPr>
                <w:rFonts w:ascii="Cambria" w:hAnsi="Cambria"/>
                <w:sz w:val="20"/>
                <w:szCs w:val="20"/>
              </w:rPr>
            </w:pPr>
            <w:r>
              <w:rPr>
                <w:rFonts w:ascii="Cambria" w:hAnsi="Cambria"/>
              </w:rPr>
              <w:t>Autor y año</w:t>
            </w:r>
          </w:p>
        </w:tc>
        <w:tc>
          <w:tcPr>
            <w:tcW w:w="7452" w:type="dxa"/>
          </w:tcPr>
          <w:p w14:paraId="35E1ECB5" w14:textId="77777777" w:rsidR="00736DC2" w:rsidRDefault="00736DC2" w:rsidP="00DB3FDD">
            <w:pPr>
              <w:jc w:val="both"/>
              <w:rPr>
                <w:rFonts w:ascii="Cambria" w:hAnsi="Cambria"/>
                <w:sz w:val="20"/>
                <w:szCs w:val="20"/>
              </w:rPr>
            </w:pPr>
          </w:p>
        </w:tc>
      </w:tr>
      <w:tr w:rsidR="00736DC2" w14:paraId="72F0914D" w14:textId="77777777" w:rsidTr="00DB3FDD">
        <w:tc>
          <w:tcPr>
            <w:tcW w:w="1526" w:type="dxa"/>
          </w:tcPr>
          <w:p w14:paraId="15C753B0" w14:textId="77777777" w:rsidR="00736DC2" w:rsidRDefault="00736DC2" w:rsidP="00DB3FDD">
            <w:pPr>
              <w:jc w:val="both"/>
              <w:rPr>
                <w:rFonts w:ascii="Cambria" w:hAnsi="Cambria"/>
                <w:sz w:val="20"/>
                <w:szCs w:val="20"/>
              </w:rPr>
            </w:pPr>
            <w:r>
              <w:rPr>
                <w:rFonts w:ascii="Cambria" w:hAnsi="Cambria"/>
              </w:rPr>
              <w:t>Título</w:t>
            </w:r>
          </w:p>
        </w:tc>
        <w:tc>
          <w:tcPr>
            <w:tcW w:w="7452" w:type="dxa"/>
          </w:tcPr>
          <w:p w14:paraId="1AE233F9" w14:textId="77777777" w:rsidR="00736DC2" w:rsidRDefault="00736DC2" w:rsidP="00DB3FDD">
            <w:pPr>
              <w:jc w:val="both"/>
              <w:rPr>
                <w:rFonts w:ascii="Cambria" w:hAnsi="Cambria"/>
                <w:sz w:val="20"/>
                <w:szCs w:val="20"/>
              </w:rPr>
            </w:pPr>
          </w:p>
        </w:tc>
      </w:tr>
      <w:tr w:rsidR="00736DC2" w14:paraId="50C12B60" w14:textId="77777777" w:rsidTr="00DB3FDD">
        <w:tc>
          <w:tcPr>
            <w:tcW w:w="1526" w:type="dxa"/>
          </w:tcPr>
          <w:p w14:paraId="12031982" w14:textId="77777777" w:rsidR="00736DC2" w:rsidRDefault="00736DC2" w:rsidP="00DB3FDD">
            <w:pPr>
              <w:jc w:val="both"/>
              <w:rPr>
                <w:rFonts w:ascii="Cambria" w:hAnsi="Cambria"/>
                <w:sz w:val="20"/>
                <w:szCs w:val="20"/>
              </w:rPr>
            </w:pPr>
            <w:r>
              <w:rPr>
                <w:rFonts w:ascii="Cambria" w:hAnsi="Cambria"/>
              </w:rPr>
              <w:t>Origen</w:t>
            </w:r>
          </w:p>
        </w:tc>
        <w:tc>
          <w:tcPr>
            <w:tcW w:w="7452" w:type="dxa"/>
          </w:tcPr>
          <w:p w14:paraId="1BF63E4F" w14:textId="77777777" w:rsidR="00736DC2" w:rsidRDefault="00736DC2" w:rsidP="00DB3FDD">
            <w:pPr>
              <w:jc w:val="both"/>
              <w:rPr>
                <w:rFonts w:ascii="Cambria" w:hAnsi="Cambria"/>
                <w:sz w:val="20"/>
                <w:szCs w:val="20"/>
              </w:rPr>
            </w:pPr>
          </w:p>
        </w:tc>
      </w:tr>
      <w:tr w:rsidR="00736DC2" w14:paraId="5CE26E15" w14:textId="77777777" w:rsidTr="00DB3FDD">
        <w:tc>
          <w:tcPr>
            <w:tcW w:w="1526" w:type="dxa"/>
          </w:tcPr>
          <w:p w14:paraId="1DA9D114" w14:textId="77777777" w:rsidR="00736DC2" w:rsidRDefault="00736DC2" w:rsidP="00DB3FDD">
            <w:pPr>
              <w:jc w:val="both"/>
              <w:rPr>
                <w:rFonts w:ascii="Cambria" w:hAnsi="Cambria"/>
                <w:sz w:val="20"/>
                <w:szCs w:val="20"/>
              </w:rPr>
            </w:pPr>
            <w:r>
              <w:rPr>
                <w:rFonts w:ascii="Cambria" w:hAnsi="Cambria"/>
              </w:rPr>
              <w:t>Ámbito</w:t>
            </w:r>
          </w:p>
        </w:tc>
        <w:tc>
          <w:tcPr>
            <w:tcW w:w="7452" w:type="dxa"/>
          </w:tcPr>
          <w:p w14:paraId="16C69F85" w14:textId="77777777" w:rsidR="00736DC2" w:rsidRDefault="00736DC2" w:rsidP="00DB3FDD">
            <w:pPr>
              <w:jc w:val="both"/>
              <w:rPr>
                <w:rFonts w:ascii="Cambria" w:hAnsi="Cambria"/>
                <w:sz w:val="20"/>
                <w:szCs w:val="20"/>
              </w:rPr>
            </w:pPr>
          </w:p>
        </w:tc>
      </w:tr>
      <w:tr w:rsidR="00736DC2" w14:paraId="13B6DCF1" w14:textId="77777777" w:rsidTr="00DB3FDD">
        <w:tc>
          <w:tcPr>
            <w:tcW w:w="1526" w:type="dxa"/>
          </w:tcPr>
          <w:p w14:paraId="75A60161" w14:textId="77777777" w:rsidR="00736DC2" w:rsidRDefault="00736DC2" w:rsidP="00DB3FDD">
            <w:pPr>
              <w:jc w:val="both"/>
              <w:rPr>
                <w:rFonts w:ascii="Cambria" w:hAnsi="Cambria"/>
              </w:rPr>
            </w:pPr>
            <w:r>
              <w:rPr>
                <w:rFonts w:ascii="Cambria" w:hAnsi="Cambria"/>
              </w:rPr>
              <w:t>Idea principal</w:t>
            </w:r>
          </w:p>
        </w:tc>
        <w:tc>
          <w:tcPr>
            <w:tcW w:w="7452" w:type="dxa"/>
          </w:tcPr>
          <w:p w14:paraId="7C8FD9B3" w14:textId="77777777" w:rsidR="00736DC2" w:rsidRDefault="00736DC2" w:rsidP="00DB3FDD">
            <w:pPr>
              <w:jc w:val="both"/>
              <w:rPr>
                <w:rFonts w:ascii="Cambria" w:hAnsi="Cambria"/>
                <w:sz w:val="20"/>
                <w:szCs w:val="20"/>
              </w:rPr>
            </w:pPr>
          </w:p>
          <w:p w14:paraId="359FA4C9" w14:textId="77777777" w:rsidR="00736DC2" w:rsidRDefault="00736DC2" w:rsidP="00DB3FDD">
            <w:pPr>
              <w:jc w:val="both"/>
              <w:rPr>
                <w:rFonts w:ascii="Cambria" w:hAnsi="Cambria"/>
                <w:sz w:val="20"/>
                <w:szCs w:val="20"/>
              </w:rPr>
            </w:pPr>
          </w:p>
          <w:p w14:paraId="48817721" w14:textId="77777777" w:rsidR="00736DC2" w:rsidRDefault="00736DC2" w:rsidP="00DB3FDD">
            <w:pPr>
              <w:jc w:val="both"/>
              <w:rPr>
                <w:rFonts w:ascii="Cambria" w:hAnsi="Cambria"/>
                <w:sz w:val="20"/>
                <w:szCs w:val="20"/>
              </w:rPr>
            </w:pPr>
          </w:p>
          <w:p w14:paraId="29C40B1A" w14:textId="77777777" w:rsidR="00736DC2" w:rsidRDefault="00736DC2" w:rsidP="00DB3FDD">
            <w:pPr>
              <w:jc w:val="both"/>
              <w:rPr>
                <w:rFonts w:ascii="Cambria" w:hAnsi="Cambria"/>
                <w:sz w:val="20"/>
                <w:szCs w:val="20"/>
              </w:rPr>
            </w:pPr>
          </w:p>
          <w:p w14:paraId="60EA9D50" w14:textId="77777777" w:rsidR="00736DC2" w:rsidRDefault="00736DC2" w:rsidP="00DB3FDD">
            <w:pPr>
              <w:jc w:val="both"/>
              <w:rPr>
                <w:rFonts w:ascii="Cambria" w:hAnsi="Cambria"/>
                <w:sz w:val="20"/>
                <w:szCs w:val="20"/>
              </w:rPr>
            </w:pPr>
          </w:p>
          <w:p w14:paraId="23A20119" w14:textId="77777777" w:rsidR="00736DC2" w:rsidRDefault="00736DC2" w:rsidP="00DB3FDD">
            <w:pPr>
              <w:jc w:val="both"/>
              <w:rPr>
                <w:rFonts w:ascii="Cambria" w:hAnsi="Cambria"/>
                <w:sz w:val="20"/>
                <w:szCs w:val="20"/>
              </w:rPr>
            </w:pPr>
          </w:p>
          <w:p w14:paraId="1910D94D" w14:textId="77777777" w:rsidR="00736DC2" w:rsidRDefault="00736DC2" w:rsidP="00DB3FDD">
            <w:pPr>
              <w:jc w:val="both"/>
              <w:rPr>
                <w:rFonts w:ascii="Cambria" w:hAnsi="Cambria"/>
                <w:sz w:val="20"/>
                <w:szCs w:val="20"/>
              </w:rPr>
            </w:pPr>
          </w:p>
          <w:p w14:paraId="366D21CF" w14:textId="77777777" w:rsidR="00736DC2" w:rsidRDefault="00736DC2" w:rsidP="00DB3FDD">
            <w:pPr>
              <w:jc w:val="both"/>
              <w:rPr>
                <w:rFonts w:ascii="Cambria" w:hAnsi="Cambria"/>
                <w:sz w:val="20"/>
                <w:szCs w:val="20"/>
              </w:rPr>
            </w:pPr>
          </w:p>
        </w:tc>
      </w:tr>
    </w:tbl>
    <w:p w14:paraId="603DD46E" w14:textId="77777777" w:rsidR="00736DC2" w:rsidRDefault="00736DC2" w:rsidP="00736DC2">
      <w:pPr>
        <w:spacing w:after="0"/>
        <w:jc w:val="both"/>
        <w:rPr>
          <w:rFonts w:ascii="Cambria" w:hAnsi="Cambria"/>
          <w:sz w:val="20"/>
          <w:szCs w:val="20"/>
        </w:rPr>
      </w:pPr>
    </w:p>
    <w:p w14:paraId="45278133" w14:textId="28924DB5" w:rsidR="00736DC2" w:rsidRDefault="00736DC2" w:rsidP="00736DC2">
      <w:pPr>
        <w:spacing w:after="0"/>
        <w:jc w:val="both"/>
        <w:rPr>
          <w:rFonts w:ascii="Cambria" w:hAnsi="Cambria"/>
          <w:b/>
          <w:bCs/>
        </w:rPr>
      </w:pPr>
      <w:r w:rsidRPr="007B7655">
        <w:rPr>
          <w:rFonts w:ascii="Cambria" w:hAnsi="Cambria"/>
          <w:b/>
          <w:bCs/>
        </w:rPr>
        <w:t>Ítem: Desarrollo</w:t>
      </w:r>
      <w:r>
        <w:rPr>
          <w:rFonts w:ascii="Cambria" w:hAnsi="Cambria"/>
          <w:b/>
          <w:bCs/>
        </w:rPr>
        <w:t xml:space="preserve"> (12 pts.)</w:t>
      </w:r>
    </w:p>
    <w:p w14:paraId="1794664F" w14:textId="77777777" w:rsidR="00736DC2" w:rsidRDefault="00736DC2" w:rsidP="00736DC2">
      <w:pPr>
        <w:spacing w:after="0"/>
        <w:jc w:val="both"/>
        <w:rPr>
          <w:rFonts w:ascii="Cambria" w:hAnsi="Cambria"/>
          <w:sz w:val="20"/>
          <w:szCs w:val="20"/>
        </w:rPr>
      </w:pPr>
      <w:r>
        <w:rPr>
          <w:rFonts w:ascii="Cambria" w:hAnsi="Cambria"/>
          <w:sz w:val="20"/>
          <w:szCs w:val="20"/>
        </w:rPr>
        <w:t>Responde las preguntas cuidando tu ortografía y redacción</w:t>
      </w:r>
    </w:p>
    <w:tbl>
      <w:tblPr>
        <w:tblStyle w:val="Tablaconcuadrcula"/>
        <w:tblW w:w="9776" w:type="dxa"/>
        <w:tblLook w:val="04A0" w:firstRow="1" w:lastRow="0" w:firstColumn="1" w:lastColumn="0" w:noHBand="0" w:noVBand="1"/>
      </w:tblPr>
      <w:tblGrid>
        <w:gridCol w:w="7924"/>
        <w:gridCol w:w="926"/>
        <w:gridCol w:w="926"/>
      </w:tblGrid>
      <w:tr w:rsidR="00736DC2" w:rsidRPr="00B42F36" w14:paraId="460F13B7" w14:textId="77777777" w:rsidTr="00DB3FDD">
        <w:tc>
          <w:tcPr>
            <w:tcW w:w="9776" w:type="dxa"/>
            <w:gridSpan w:val="3"/>
          </w:tcPr>
          <w:p w14:paraId="3325A3F1" w14:textId="5B034C48" w:rsidR="00736DC2" w:rsidRPr="00B42F36" w:rsidRDefault="00736DC2" w:rsidP="00DB3FDD">
            <w:pPr>
              <w:jc w:val="center"/>
              <w:rPr>
                <w:rFonts w:ascii="Cambria" w:hAnsi="Cambria"/>
                <w:sz w:val="20"/>
                <w:szCs w:val="20"/>
              </w:rPr>
            </w:pPr>
            <w:r w:rsidRPr="00B42F36">
              <w:rPr>
                <w:rFonts w:ascii="Cambria" w:hAnsi="Cambria"/>
                <w:sz w:val="20"/>
                <w:szCs w:val="20"/>
              </w:rPr>
              <w:t>Lista de cotejo pregunta 1-</w:t>
            </w:r>
            <w:r>
              <w:rPr>
                <w:rFonts w:ascii="Cambria" w:hAnsi="Cambria"/>
                <w:sz w:val="20"/>
                <w:szCs w:val="20"/>
              </w:rPr>
              <w:t>4</w:t>
            </w:r>
          </w:p>
        </w:tc>
      </w:tr>
      <w:tr w:rsidR="00736DC2" w:rsidRPr="00B42F36" w14:paraId="1537EAFB" w14:textId="77777777" w:rsidTr="00DB3FDD">
        <w:tc>
          <w:tcPr>
            <w:tcW w:w="8217" w:type="dxa"/>
          </w:tcPr>
          <w:p w14:paraId="4B74320A" w14:textId="77777777" w:rsidR="00736DC2" w:rsidRPr="00B42F36" w:rsidRDefault="00736DC2" w:rsidP="00DB3FDD">
            <w:pPr>
              <w:jc w:val="both"/>
              <w:rPr>
                <w:rFonts w:ascii="Cambria" w:hAnsi="Cambria"/>
                <w:sz w:val="20"/>
                <w:szCs w:val="20"/>
              </w:rPr>
            </w:pPr>
            <w:r w:rsidRPr="00B42F36">
              <w:rPr>
                <w:rFonts w:ascii="Cambria" w:hAnsi="Cambria"/>
                <w:sz w:val="20"/>
                <w:szCs w:val="20"/>
              </w:rPr>
              <w:t>Criterio</w:t>
            </w:r>
          </w:p>
        </w:tc>
        <w:tc>
          <w:tcPr>
            <w:tcW w:w="633" w:type="dxa"/>
          </w:tcPr>
          <w:p w14:paraId="43B08C50" w14:textId="77777777" w:rsidR="00736DC2" w:rsidRPr="00B42F36" w:rsidRDefault="00736DC2" w:rsidP="00DB3FDD">
            <w:pPr>
              <w:jc w:val="both"/>
              <w:rPr>
                <w:rFonts w:ascii="Cambria" w:hAnsi="Cambria"/>
                <w:sz w:val="20"/>
                <w:szCs w:val="20"/>
              </w:rPr>
            </w:pPr>
            <w:r w:rsidRPr="00B42F36">
              <w:rPr>
                <w:rFonts w:ascii="Cambria" w:hAnsi="Cambria"/>
                <w:sz w:val="20"/>
                <w:szCs w:val="20"/>
              </w:rPr>
              <w:t>Logrado</w:t>
            </w:r>
          </w:p>
        </w:tc>
        <w:tc>
          <w:tcPr>
            <w:tcW w:w="926" w:type="dxa"/>
          </w:tcPr>
          <w:p w14:paraId="6703BB5E" w14:textId="77777777" w:rsidR="00736DC2" w:rsidRPr="00B42F36" w:rsidRDefault="00736DC2" w:rsidP="00DB3FDD">
            <w:pPr>
              <w:jc w:val="both"/>
              <w:rPr>
                <w:rFonts w:ascii="Cambria" w:hAnsi="Cambria"/>
                <w:sz w:val="20"/>
                <w:szCs w:val="20"/>
              </w:rPr>
            </w:pPr>
            <w:r w:rsidRPr="00B42F36">
              <w:rPr>
                <w:rFonts w:ascii="Cambria" w:hAnsi="Cambria"/>
                <w:sz w:val="20"/>
                <w:szCs w:val="20"/>
              </w:rPr>
              <w:t>No Logrado</w:t>
            </w:r>
          </w:p>
        </w:tc>
      </w:tr>
      <w:tr w:rsidR="00736DC2" w:rsidRPr="00B42F36" w14:paraId="284FC14A" w14:textId="77777777" w:rsidTr="00DB3FDD">
        <w:tc>
          <w:tcPr>
            <w:tcW w:w="8217" w:type="dxa"/>
          </w:tcPr>
          <w:p w14:paraId="1D3E4CE4" w14:textId="77777777" w:rsidR="00736DC2" w:rsidRPr="00B42F36" w:rsidRDefault="00736DC2" w:rsidP="00DB3FDD">
            <w:pPr>
              <w:jc w:val="both"/>
              <w:rPr>
                <w:rFonts w:ascii="Cambria" w:hAnsi="Cambria"/>
                <w:sz w:val="20"/>
                <w:szCs w:val="20"/>
              </w:rPr>
            </w:pPr>
            <w:r w:rsidRPr="00B42F36">
              <w:rPr>
                <w:rFonts w:ascii="Cambria" w:hAnsi="Cambria"/>
                <w:sz w:val="20"/>
                <w:szCs w:val="20"/>
              </w:rPr>
              <w:t>Comprende el contenido y el sentido global de la pregunta</w:t>
            </w:r>
          </w:p>
        </w:tc>
        <w:tc>
          <w:tcPr>
            <w:tcW w:w="633" w:type="dxa"/>
          </w:tcPr>
          <w:p w14:paraId="7A189905" w14:textId="77777777" w:rsidR="00736DC2" w:rsidRPr="00B42F36" w:rsidRDefault="00736DC2" w:rsidP="00DB3FDD">
            <w:pPr>
              <w:jc w:val="both"/>
              <w:rPr>
                <w:rFonts w:ascii="Cambria" w:hAnsi="Cambria"/>
                <w:sz w:val="20"/>
                <w:szCs w:val="20"/>
              </w:rPr>
            </w:pPr>
          </w:p>
        </w:tc>
        <w:tc>
          <w:tcPr>
            <w:tcW w:w="926" w:type="dxa"/>
          </w:tcPr>
          <w:p w14:paraId="1CB35EFD" w14:textId="77777777" w:rsidR="00736DC2" w:rsidRPr="00B42F36" w:rsidRDefault="00736DC2" w:rsidP="00DB3FDD">
            <w:pPr>
              <w:jc w:val="both"/>
              <w:rPr>
                <w:rFonts w:ascii="Cambria" w:hAnsi="Cambria"/>
                <w:sz w:val="20"/>
                <w:szCs w:val="20"/>
              </w:rPr>
            </w:pPr>
          </w:p>
        </w:tc>
      </w:tr>
      <w:tr w:rsidR="00736DC2" w:rsidRPr="00B42F36" w14:paraId="4D581931" w14:textId="77777777" w:rsidTr="00DB3FDD">
        <w:tc>
          <w:tcPr>
            <w:tcW w:w="8217" w:type="dxa"/>
          </w:tcPr>
          <w:p w14:paraId="16B70243" w14:textId="77777777" w:rsidR="00736DC2" w:rsidRPr="00B42F36" w:rsidRDefault="00736DC2" w:rsidP="00DB3FDD">
            <w:pPr>
              <w:jc w:val="both"/>
              <w:rPr>
                <w:rFonts w:ascii="Cambria" w:hAnsi="Cambria"/>
                <w:sz w:val="20"/>
                <w:szCs w:val="20"/>
              </w:rPr>
            </w:pPr>
            <w:r w:rsidRPr="00B42F36">
              <w:rPr>
                <w:rFonts w:ascii="Cambria" w:hAnsi="Cambria"/>
                <w:sz w:val="20"/>
                <w:szCs w:val="20"/>
              </w:rPr>
              <w:t>Plantea sus opiniones, pensamientos y comentarios con claridad</w:t>
            </w:r>
          </w:p>
        </w:tc>
        <w:tc>
          <w:tcPr>
            <w:tcW w:w="633" w:type="dxa"/>
          </w:tcPr>
          <w:p w14:paraId="05DE77AB" w14:textId="77777777" w:rsidR="00736DC2" w:rsidRPr="00B42F36" w:rsidRDefault="00736DC2" w:rsidP="00DB3FDD">
            <w:pPr>
              <w:jc w:val="both"/>
              <w:rPr>
                <w:rFonts w:ascii="Cambria" w:hAnsi="Cambria"/>
                <w:sz w:val="20"/>
                <w:szCs w:val="20"/>
              </w:rPr>
            </w:pPr>
          </w:p>
        </w:tc>
        <w:tc>
          <w:tcPr>
            <w:tcW w:w="926" w:type="dxa"/>
          </w:tcPr>
          <w:p w14:paraId="42A19EDB" w14:textId="77777777" w:rsidR="00736DC2" w:rsidRPr="00B42F36" w:rsidRDefault="00736DC2" w:rsidP="00DB3FDD">
            <w:pPr>
              <w:jc w:val="both"/>
              <w:rPr>
                <w:rFonts w:ascii="Cambria" w:hAnsi="Cambria"/>
                <w:sz w:val="20"/>
                <w:szCs w:val="20"/>
              </w:rPr>
            </w:pPr>
          </w:p>
        </w:tc>
      </w:tr>
      <w:tr w:rsidR="00736DC2" w:rsidRPr="00B42F36" w14:paraId="55520B59" w14:textId="77777777" w:rsidTr="00DB3FDD">
        <w:tc>
          <w:tcPr>
            <w:tcW w:w="8217" w:type="dxa"/>
          </w:tcPr>
          <w:p w14:paraId="47CB3A47" w14:textId="77777777" w:rsidR="00736DC2" w:rsidRPr="00B42F36" w:rsidRDefault="00736DC2" w:rsidP="00DB3FDD">
            <w:pPr>
              <w:jc w:val="both"/>
              <w:rPr>
                <w:rFonts w:ascii="Cambria" w:hAnsi="Cambria"/>
                <w:sz w:val="20"/>
                <w:szCs w:val="20"/>
              </w:rPr>
            </w:pPr>
            <w:r w:rsidRPr="00B42F36">
              <w:rPr>
                <w:rFonts w:ascii="Cambria" w:hAnsi="Cambria"/>
                <w:sz w:val="20"/>
                <w:szCs w:val="20"/>
              </w:rPr>
              <w:t xml:space="preserve">Demuestra dominio de los contenidos argumentando o ejemplificando sin errores históricos </w:t>
            </w:r>
          </w:p>
        </w:tc>
        <w:tc>
          <w:tcPr>
            <w:tcW w:w="633" w:type="dxa"/>
          </w:tcPr>
          <w:p w14:paraId="5A878896" w14:textId="77777777" w:rsidR="00736DC2" w:rsidRPr="00B42F36" w:rsidRDefault="00736DC2" w:rsidP="00DB3FDD">
            <w:pPr>
              <w:jc w:val="both"/>
              <w:rPr>
                <w:rFonts w:ascii="Cambria" w:hAnsi="Cambria"/>
                <w:sz w:val="20"/>
                <w:szCs w:val="20"/>
              </w:rPr>
            </w:pPr>
          </w:p>
        </w:tc>
        <w:tc>
          <w:tcPr>
            <w:tcW w:w="926" w:type="dxa"/>
          </w:tcPr>
          <w:p w14:paraId="1C8FD7AF" w14:textId="77777777" w:rsidR="00736DC2" w:rsidRPr="00B42F36" w:rsidRDefault="00736DC2" w:rsidP="00DB3FDD">
            <w:pPr>
              <w:jc w:val="both"/>
              <w:rPr>
                <w:rFonts w:ascii="Cambria" w:hAnsi="Cambria"/>
                <w:sz w:val="20"/>
                <w:szCs w:val="20"/>
              </w:rPr>
            </w:pPr>
          </w:p>
        </w:tc>
      </w:tr>
    </w:tbl>
    <w:p w14:paraId="46DA83B0" w14:textId="1EB300D7" w:rsidR="00A86F37" w:rsidRDefault="00736DC2" w:rsidP="00736DC2">
      <w:pPr>
        <w:pStyle w:val="Prrafodelista"/>
        <w:numPr>
          <w:ilvl w:val="0"/>
          <w:numId w:val="2"/>
        </w:numPr>
        <w:spacing w:after="0"/>
        <w:jc w:val="both"/>
        <w:rPr>
          <w:rFonts w:ascii="Cambria" w:hAnsi="Cambria"/>
          <w:sz w:val="20"/>
          <w:szCs w:val="20"/>
        </w:rPr>
      </w:pPr>
      <w:r w:rsidRPr="00736DC2">
        <w:rPr>
          <w:rFonts w:ascii="Cambria" w:hAnsi="Cambria"/>
          <w:sz w:val="20"/>
          <w:szCs w:val="20"/>
        </w:rPr>
        <w:t>¿Qué impacto tuvo el Renacimiento</w:t>
      </w:r>
      <w:r>
        <w:rPr>
          <w:rFonts w:ascii="Cambria" w:hAnsi="Cambria"/>
          <w:sz w:val="20"/>
          <w:szCs w:val="20"/>
        </w:rPr>
        <w:t xml:space="preserve"> y el Humanismo</w:t>
      </w:r>
      <w:r w:rsidRPr="00736DC2">
        <w:rPr>
          <w:rFonts w:ascii="Cambria" w:hAnsi="Cambria"/>
          <w:sz w:val="20"/>
          <w:szCs w:val="20"/>
        </w:rPr>
        <w:t xml:space="preserve"> en la concepción del ser humano y del conocimiento?</w:t>
      </w:r>
    </w:p>
    <w:tbl>
      <w:tblPr>
        <w:tblStyle w:val="Tablaconcuadrcula"/>
        <w:tblW w:w="0" w:type="auto"/>
        <w:tblLook w:val="04A0" w:firstRow="1" w:lastRow="0" w:firstColumn="1" w:lastColumn="0" w:noHBand="0" w:noVBand="1"/>
      </w:tblPr>
      <w:tblGrid>
        <w:gridCol w:w="8828"/>
      </w:tblGrid>
      <w:tr w:rsidR="003423FD" w14:paraId="21B08D2C" w14:textId="77777777" w:rsidTr="003423FD">
        <w:tc>
          <w:tcPr>
            <w:tcW w:w="8978" w:type="dxa"/>
          </w:tcPr>
          <w:p w14:paraId="73F1E379" w14:textId="77777777" w:rsidR="003423FD" w:rsidRDefault="003423FD" w:rsidP="003423FD">
            <w:pPr>
              <w:jc w:val="both"/>
              <w:rPr>
                <w:rFonts w:ascii="Cambria" w:hAnsi="Cambria"/>
                <w:sz w:val="20"/>
                <w:szCs w:val="20"/>
              </w:rPr>
            </w:pPr>
          </w:p>
        </w:tc>
      </w:tr>
      <w:tr w:rsidR="003423FD" w14:paraId="5127C46E" w14:textId="77777777" w:rsidTr="003423FD">
        <w:tc>
          <w:tcPr>
            <w:tcW w:w="8978" w:type="dxa"/>
          </w:tcPr>
          <w:p w14:paraId="0D24A056" w14:textId="77777777" w:rsidR="003423FD" w:rsidRDefault="003423FD" w:rsidP="003423FD">
            <w:pPr>
              <w:jc w:val="both"/>
              <w:rPr>
                <w:rFonts w:ascii="Cambria" w:hAnsi="Cambria"/>
                <w:sz w:val="20"/>
                <w:szCs w:val="20"/>
              </w:rPr>
            </w:pPr>
          </w:p>
        </w:tc>
      </w:tr>
      <w:tr w:rsidR="003423FD" w14:paraId="1F868D56" w14:textId="77777777" w:rsidTr="003423FD">
        <w:tc>
          <w:tcPr>
            <w:tcW w:w="8978" w:type="dxa"/>
          </w:tcPr>
          <w:p w14:paraId="7DA78AD8" w14:textId="77777777" w:rsidR="003423FD" w:rsidRDefault="003423FD" w:rsidP="003423FD">
            <w:pPr>
              <w:jc w:val="both"/>
              <w:rPr>
                <w:rFonts w:ascii="Cambria" w:hAnsi="Cambria"/>
                <w:sz w:val="20"/>
                <w:szCs w:val="20"/>
              </w:rPr>
            </w:pPr>
          </w:p>
        </w:tc>
      </w:tr>
      <w:tr w:rsidR="003423FD" w14:paraId="0C3E7772" w14:textId="77777777" w:rsidTr="003423FD">
        <w:tc>
          <w:tcPr>
            <w:tcW w:w="8978" w:type="dxa"/>
          </w:tcPr>
          <w:p w14:paraId="07E8E24E" w14:textId="77777777" w:rsidR="003423FD" w:rsidRDefault="003423FD" w:rsidP="003423FD">
            <w:pPr>
              <w:jc w:val="both"/>
              <w:rPr>
                <w:rFonts w:ascii="Cambria" w:hAnsi="Cambria"/>
                <w:sz w:val="20"/>
                <w:szCs w:val="20"/>
              </w:rPr>
            </w:pPr>
          </w:p>
        </w:tc>
      </w:tr>
      <w:tr w:rsidR="003423FD" w14:paraId="6696BC7A" w14:textId="77777777" w:rsidTr="003423FD">
        <w:tc>
          <w:tcPr>
            <w:tcW w:w="8978" w:type="dxa"/>
          </w:tcPr>
          <w:p w14:paraId="5379113A" w14:textId="77777777" w:rsidR="003423FD" w:rsidRDefault="003423FD" w:rsidP="003423FD">
            <w:pPr>
              <w:jc w:val="both"/>
              <w:rPr>
                <w:rFonts w:ascii="Cambria" w:hAnsi="Cambria"/>
                <w:sz w:val="20"/>
                <w:szCs w:val="20"/>
              </w:rPr>
            </w:pPr>
          </w:p>
        </w:tc>
      </w:tr>
      <w:tr w:rsidR="003423FD" w14:paraId="32903326" w14:textId="77777777" w:rsidTr="003423FD">
        <w:tc>
          <w:tcPr>
            <w:tcW w:w="8978" w:type="dxa"/>
          </w:tcPr>
          <w:p w14:paraId="3FC98F6E" w14:textId="77777777" w:rsidR="003423FD" w:rsidRDefault="003423FD" w:rsidP="003423FD">
            <w:pPr>
              <w:jc w:val="both"/>
              <w:rPr>
                <w:rFonts w:ascii="Cambria" w:hAnsi="Cambria"/>
                <w:sz w:val="20"/>
                <w:szCs w:val="20"/>
              </w:rPr>
            </w:pPr>
          </w:p>
        </w:tc>
      </w:tr>
    </w:tbl>
    <w:p w14:paraId="3D3CA9A8" w14:textId="77777777" w:rsidR="003423FD" w:rsidRPr="003423FD" w:rsidRDefault="003423FD" w:rsidP="003423FD">
      <w:pPr>
        <w:spacing w:after="0"/>
        <w:jc w:val="both"/>
        <w:rPr>
          <w:rFonts w:ascii="Cambria" w:hAnsi="Cambria"/>
          <w:sz w:val="20"/>
          <w:szCs w:val="20"/>
        </w:rPr>
      </w:pPr>
    </w:p>
    <w:p w14:paraId="691D8B10" w14:textId="1AA240DF" w:rsidR="00736DC2" w:rsidRDefault="00736DC2" w:rsidP="00736DC2">
      <w:pPr>
        <w:pStyle w:val="Prrafodelista"/>
        <w:numPr>
          <w:ilvl w:val="0"/>
          <w:numId w:val="2"/>
        </w:numPr>
        <w:spacing w:after="0"/>
        <w:jc w:val="both"/>
        <w:rPr>
          <w:rFonts w:ascii="Cambria" w:hAnsi="Cambria"/>
          <w:sz w:val="20"/>
          <w:szCs w:val="20"/>
        </w:rPr>
      </w:pPr>
      <w:r>
        <w:rPr>
          <w:rFonts w:ascii="Cambria" w:hAnsi="Cambria"/>
          <w:sz w:val="20"/>
          <w:szCs w:val="20"/>
        </w:rPr>
        <w:t>¿Qué características de la iglesia desafiaba la Reforma Protestante?, ¿por qué se considera un quiebre en la unidad religiosa?</w:t>
      </w:r>
    </w:p>
    <w:tbl>
      <w:tblPr>
        <w:tblStyle w:val="Tablaconcuadrcula"/>
        <w:tblW w:w="0" w:type="auto"/>
        <w:tblLook w:val="04A0" w:firstRow="1" w:lastRow="0" w:firstColumn="1" w:lastColumn="0" w:noHBand="0" w:noVBand="1"/>
      </w:tblPr>
      <w:tblGrid>
        <w:gridCol w:w="8828"/>
      </w:tblGrid>
      <w:tr w:rsidR="003423FD" w14:paraId="13327882" w14:textId="77777777" w:rsidTr="00DB3FDD">
        <w:tc>
          <w:tcPr>
            <w:tcW w:w="8978" w:type="dxa"/>
          </w:tcPr>
          <w:p w14:paraId="33F32DD8" w14:textId="77777777" w:rsidR="003423FD" w:rsidRDefault="003423FD" w:rsidP="00DB3FDD">
            <w:pPr>
              <w:jc w:val="both"/>
              <w:rPr>
                <w:rFonts w:ascii="Cambria" w:hAnsi="Cambria"/>
                <w:sz w:val="20"/>
                <w:szCs w:val="20"/>
              </w:rPr>
            </w:pPr>
          </w:p>
        </w:tc>
      </w:tr>
      <w:tr w:rsidR="003423FD" w14:paraId="1DB60D18" w14:textId="77777777" w:rsidTr="00DB3FDD">
        <w:tc>
          <w:tcPr>
            <w:tcW w:w="8978" w:type="dxa"/>
          </w:tcPr>
          <w:p w14:paraId="1245E02E" w14:textId="77777777" w:rsidR="003423FD" w:rsidRDefault="003423FD" w:rsidP="00DB3FDD">
            <w:pPr>
              <w:jc w:val="both"/>
              <w:rPr>
                <w:rFonts w:ascii="Cambria" w:hAnsi="Cambria"/>
                <w:sz w:val="20"/>
                <w:szCs w:val="20"/>
              </w:rPr>
            </w:pPr>
          </w:p>
        </w:tc>
      </w:tr>
      <w:tr w:rsidR="003423FD" w14:paraId="4C7D420E" w14:textId="77777777" w:rsidTr="00DB3FDD">
        <w:tc>
          <w:tcPr>
            <w:tcW w:w="8978" w:type="dxa"/>
          </w:tcPr>
          <w:p w14:paraId="6C211706" w14:textId="77777777" w:rsidR="003423FD" w:rsidRDefault="003423FD" w:rsidP="00DB3FDD">
            <w:pPr>
              <w:jc w:val="both"/>
              <w:rPr>
                <w:rFonts w:ascii="Cambria" w:hAnsi="Cambria"/>
                <w:sz w:val="20"/>
                <w:szCs w:val="20"/>
              </w:rPr>
            </w:pPr>
          </w:p>
        </w:tc>
      </w:tr>
      <w:tr w:rsidR="003423FD" w14:paraId="7009F5D5" w14:textId="77777777" w:rsidTr="00DB3FDD">
        <w:tc>
          <w:tcPr>
            <w:tcW w:w="8978" w:type="dxa"/>
          </w:tcPr>
          <w:p w14:paraId="7C5BFD1B" w14:textId="77777777" w:rsidR="003423FD" w:rsidRDefault="003423FD" w:rsidP="00DB3FDD">
            <w:pPr>
              <w:jc w:val="both"/>
              <w:rPr>
                <w:rFonts w:ascii="Cambria" w:hAnsi="Cambria"/>
                <w:sz w:val="20"/>
                <w:szCs w:val="20"/>
              </w:rPr>
            </w:pPr>
          </w:p>
        </w:tc>
      </w:tr>
      <w:tr w:rsidR="003423FD" w14:paraId="40D26FD8" w14:textId="77777777" w:rsidTr="00DB3FDD">
        <w:tc>
          <w:tcPr>
            <w:tcW w:w="8978" w:type="dxa"/>
          </w:tcPr>
          <w:p w14:paraId="4928E47D" w14:textId="77777777" w:rsidR="003423FD" w:rsidRDefault="003423FD" w:rsidP="00DB3FDD">
            <w:pPr>
              <w:jc w:val="both"/>
              <w:rPr>
                <w:rFonts w:ascii="Cambria" w:hAnsi="Cambria"/>
                <w:sz w:val="20"/>
                <w:szCs w:val="20"/>
              </w:rPr>
            </w:pPr>
          </w:p>
        </w:tc>
      </w:tr>
      <w:tr w:rsidR="003423FD" w14:paraId="41B1D681" w14:textId="77777777" w:rsidTr="00DB3FDD">
        <w:tc>
          <w:tcPr>
            <w:tcW w:w="8978" w:type="dxa"/>
          </w:tcPr>
          <w:p w14:paraId="6419828A" w14:textId="77777777" w:rsidR="003423FD" w:rsidRDefault="003423FD" w:rsidP="00DB3FDD">
            <w:pPr>
              <w:jc w:val="both"/>
              <w:rPr>
                <w:rFonts w:ascii="Cambria" w:hAnsi="Cambria"/>
                <w:sz w:val="20"/>
                <w:szCs w:val="20"/>
              </w:rPr>
            </w:pPr>
          </w:p>
        </w:tc>
      </w:tr>
    </w:tbl>
    <w:p w14:paraId="5D96D10C" w14:textId="77777777" w:rsidR="003423FD" w:rsidRPr="003423FD" w:rsidRDefault="003423FD" w:rsidP="003423FD">
      <w:pPr>
        <w:spacing w:after="0"/>
        <w:jc w:val="both"/>
        <w:rPr>
          <w:rFonts w:ascii="Cambria" w:hAnsi="Cambria"/>
          <w:sz w:val="20"/>
          <w:szCs w:val="20"/>
        </w:rPr>
      </w:pPr>
    </w:p>
    <w:p w14:paraId="49FDC4C8" w14:textId="25CB5CED" w:rsidR="00736DC2" w:rsidRDefault="00736DC2" w:rsidP="00736DC2">
      <w:pPr>
        <w:pStyle w:val="Prrafodelista"/>
        <w:numPr>
          <w:ilvl w:val="0"/>
          <w:numId w:val="2"/>
        </w:numPr>
        <w:spacing w:after="0"/>
        <w:jc w:val="both"/>
        <w:rPr>
          <w:rFonts w:ascii="Cambria" w:hAnsi="Cambria"/>
          <w:sz w:val="20"/>
          <w:szCs w:val="20"/>
        </w:rPr>
      </w:pPr>
      <w:r>
        <w:rPr>
          <w:rFonts w:ascii="Cambria" w:hAnsi="Cambria"/>
          <w:sz w:val="20"/>
          <w:szCs w:val="20"/>
        </w:rPr>
        <w:t>¿Qué características destacan los Estados centralizados y de que manera difieren con la organización política medieval?</w:t>
      </w:r>
    </w:p>
    <w:tbl>
      <w:tblPr>
        <w:tblStyle w:val="Tablaconcuadrcula"/>
        <w:tblW w:w="0" w:type="auto"/>
        <w:tblLook w:val="04A0" w:firstRow="1" w:lastRow="0" w:firstColumn="1" w:lastColumn="0" w:noHBand="0" w:noVBand="1"/>
      </w:tblPr>
      <w:tblGrid>
        <w:gridCol w:w="8828"/>
      </w:tblGrid>
      <w:tr w:rsidR="003423FD" w14:paraId="06054C6F" w14:textId="77777777" w:rsidTr="00DB3FDD">
        <w:tc>
          <w:tcPr>
            <w:tcW w:w="8978" w:type="dxa"/>
          </w:tcPr>
          <w:p w14:paraId="6FCF7D42" w14:textId="77777777" w:rsidR="003423FD" w:rsidRDefault="003423FD" w:rsidP="00DB3FDD">
            <w:pPr>
              <w:jc w:val="both"/>
              <w:rPr>
                <w:rFonts w:ascii="Cambria" w:hAnsi="Cambria"/>
                <w:sz w:val="20"/>
                <w:szCs w:val="20"/>
              </w:rPr>
            </w:pPr>
          </w:p>
        </w:tc>
      </w:tr>
      <w:tr w:rsidR="003423FD" w14:paraId="268DD8F5" w14:textId="77777777" w:rsidTr="00DB3FDD">
        <w:tc>
          <w:tcPr>
            <w:tcW w:w="8978" w:type="dxa"/>
          </w:tcPr>
          <w:p w14:paraId="1451F0C1" w14:textId="77777777" w:rsidR="003423FD" w:rsidRDefault="003423FD" w:rsidP="00DB3FDD">
            <w:pPr>
              <w:jc w:val="both"/>
              <w:rPr>
                <w:rFonts w:ascii="Cambria" w:hAnsi="Cambria"/>
                <w:sz w:val="20"/>
                <w:szCs w:val="20"/>
              </w:rPr>
            </w:pPr>
          </w:p>
        </w:tc>
      </w:tr>
      <w:tr w:rsidR="003423FD" w14:paraId="7A79B9C3" w14:textId="77777777" w:rsidTr="00DB3FDD">
        <w:tc>
          <w:tcPr>
            <w:tcW w:w="8978" w:type="dxa"/>
          </w:tcPr>
          <w:p w14:paraId="2AC8F55D" w14:textId="77777777" w:rsidR="003423FD" w:rsidRDefault="003423FD" w:rsidP="00DB3FDD">
            <w:pPr>
              <w:jc w:val="both"/>
              <w:rPr>
                <w:rFonts w:ascii="Cambria" w:hAnsi="Cambria"/>
                <w:sz w:val="20"/>
                <w:szCs w:val="20"/>
              </w:rPr>
            </w:pPr>
          </w:p>
        </w:tc>
      </w:tr>
      <w:tr w:rsidR="003423FD" w14:paraId="4B89B32D" w14:textId="77777777" w:rsidTr="00DB3FDD">
        <w:tc>
          <w:tcPr>
            <w:tcW w:w="8978" w:type="dxa"/>
          </w:tcPr>
          <w:p w14:paraId="2AD86AE6" w14:textId="77777777" w:rsidR="003423FD" w:rsidRDefault="003423FD" w:rsidP="00DB3FDD">
            <w:pPr>
              <w:jc w:val="both"/>
              <w:rPr>
                <w:rFonts w:ascii="Cambria" w:hAnsi="Cambria"/>
                <w:sz w:val="20"/>
                <w:szCs w:val="20"/>
              </w:rPr>
            </w:pPr>
          </w:p>
        </w:tc>
      </w:tr>
      <w:tr w:rsidR="003423FD" w14:paraId="5D323B30" w14:textId="77777777" w:rsidTr="00DB3FDD">
        <w:tc>
          <w:tcPr>
            <w:tcW w:w="8978" w:type="dxa"/>
          </w:tcPr>
          <w:p w14:paraId="7CAB92F8" w14:textId="77777777" w:rsidR="003423FD" w:rsidRDefault="003423FD" w:rsidP="00DB3FDD">
            <w:pPr>
              <w:jc w:val="both"/>
              <w:rPr>
                <w:rFonts w:ascii="Cambria" w:hAnsi="Cambria"/>
                <w:sz w:val="20"/>
                <w:szCs w:val="20"/>
              </w:rPr>
            </w:pPr>
          </w:p>
        </w:tc>
      </w:tr>
      <w:tr w:rsidR="003423FD" w14:paraId="34E0A65C" w14:textId="77777777" w:rsidTr="00DB3FDD">
        <w:tc>
          <w:tcPr>
            <w:tcW w:w="8978" w:type="dxa"/>
          </w:tcPr>
          <w:p w14:paraId="6B158D75" w14:textId="77777777" w:rsidR="003423FD" w:rsidRDefault="003423FD" w:rsidP="00DB3FDD">
            <w:pPr>
              <w:jc w:val="both"/>
              <w:rPr>
                <w:rFonts w:ascii="Cambria" w:hAnsi="Cambria"/>
                <w:sz w:val="20"/>
                <w:szCs w:val="20"/>
              </w:rPr>
            </w:pPr>
          </w:p>
        </w:tc>
      </w:tr>
    </w:tbl>
    <w:p w14:paraId="43BF046B" w14:textId="77777777" w:rsidR="003423FD" w:rsidRPr="003423FD" w:rsidRDefault="003423FD" w:rsidP="003423FD">
      <w:pPr>
        <w:spacing w:after="0"/>
        <w:jc w:val="both"/>
        <w:rPr>
          <w:rFonts w:ascii="Cambria" w:hAnsi="Cambria"/>
          <w:sz w:val="20"/>
          <w:szCs w:val="20"/>
        </w:rPr>
      </w:pPr>
    </w:p>
    <w:p w14:paraId="1B02C690" w14:textId="4CA9E434" w:rsidR="00736DC2" w:rsidRDefault="00736DC2" w:rsidP="00736DC2">
      <w:pPr>
        <w:pStyle w:val="Prrafodelista"/>
        <w:numPr>
          <w:ilvl w:val="0"/>
          <w:numId w:val="2"/>
        </w:numPr>
        <w:spacing w:after="0"/>
        <w:jc w:val="both"/>
        <w:rPr>
          <w:rFonts w:ascii="Cambria" w:hAnsi="Cambria"/>
          <w:sz w:val="20"/>
          <w:szCs w:val="20"/>
        </w:rPr>
      </w:pPr>
      <w:r>
        <w:rPr>
          <w:rFonts w:ascii="Cambria" w:hAnsi="Cambria"/>
          <w:sz w:val="20"/>
          <w:szCs w:val="20"/>
        </w:rPr>
        <w:t>¿Qué elementos de continuidad y cambio es posible encontrar entre el paso de la Edad Media y la Edad Moderna?</w:t>
      </w:r>
      <w:r w:rsidR="003423FD">
        <w:rPr>
          <w:rFonts w:ascii="Cambria" w:hAnsi="Cambria"/>
          <w:sz w:val="20"/>
          <w:szCs w:val="20"/>
        </w:rPr>
        <w:t>, ¿qué elementos se encuentran vigentes en la actualidad? Fundamenta</w:t>
      </w:r>
    </w:p>
    <w:tbl>
      <w:tblPr>
        <w:tblStyle w:val="Tablaconcuadrcula"/>
        <w:tblW w:w="0" w:type="auto"/>
        <w:tblLook w:val="04A0" w:firstRow="1" w:lastRow="0" w:firstColumn="1" w:lastColumn="0" w:noHBand="0" w:noVBand="1"/>
      </w:tblPr>
      <w:tblGrid>
        <w:gridCol w:w="8828"/>
      </w:tblGrid>
      <w:tr w:rsidR="003423FD" w14:paraId="2EAB3EDC" w14:textId="77777777" w:rsidTr="00DB3FDD">
        <w:tc>
          <w:tcPr>
            <w:tcW w:w="8978" w:type="dxa"/>
          </w:tcPr>
          <w:p w14:paraId="6ABEA420" w14:textId="77777777" w:rsidR="003423FD" w:rsidRDefault="003423FD" w:rsidP="00DB3FDD">
            <w:pPr>
              <w:jc w:val="both"/>
              <w:rPr>
                <w:rFonts w:ascii="Cambria" w:hAnsi="Cambria"/>
                <w:sz w:val="20"/>
                <w:szCs w:val="20"/>
              </w:rPr>
            </w:pPr>
          </w:p>
        </w:tc>
      </w:tr>
      <w:tr w:rsidR="003423FD" w14:paraId="1A484E70" w14:textId="77777777" w:rsidTr="00DB3FDD">
        <w:tc>
          <w:tcPr>
            <w:tcW w:w="8978" w:type="dxa"/>
          </w:tcPr>
          <w:p w14:paraId="7A975296" w14:textId="77777777" w:rsidR="003423FD" w:rsidRDefault="003423FD" w:rsidP="00DB3FDD">
            <w:pPr>
              <w:jc w:val="both"/>
              <w:rPr>
                <w:rFonts w:ascii="Cambria" w:hAnsi="Cambria"/>
                <w:sz w:val="20"/>
                <w:szCs w:val="20"/>
              </w:rPr>
            </w:pPr>
          </w:p>
        </w:tc>
      </w:tr>
      <w:tr w:rsidR="003423FD" w14:paraId="0DDC8C4B" w14:textId="77777777" w:rsidTr="00DB3FDD">
        <w:tc>
          <w:tcPr>
            <w:tcW w:w="8978" w:type="dxa"/>
          </w:tcPr>
          <w:p w14:paraId="62F5E199" w14:textId="77777777" w:rsidR="003423FD" w:rsidRDefault="003423FD" w:rsidP="00DB3FDD">
            <w:pPr>
              <w:jc w:val="both"/>
              <w:rPr>
                <w:rFonts w:ascii="Cambria" w:hAnsi="Cambria"/>
                <w:sz w:val="20"/>
                <w:szCs w:val="20"/>
              </w:rPr>
            </w:pPr>
          </w:p>
        </w:tc>
      </w:tr>
      <w:tr w:rsidR="003423FD" w14:paraId="2931B031" w14:textId="77777777" w:rsidTr="00DB3FDD">
        <w:tc>
          <w:tcPr>
            <w:tcW w:w="8978" w:type="dxa"/>
          </w:tcPr>
          <w:p w14:paraId="60FEC753" w14:textId="77777777" w:rsidR="003423FD" w:rsidRDefault="003423FD" w:rsidP="00DB3FDD">
            <w:pPr>
              <w:jc w:val="both"/>
              <w:rPr>
                <w:rFonts w:ascii="Cambria" w:hAnsi="Cambria"/>
                <w:sz w:val="20"/>
                <w:szCs w:val="20"/>
              </w:rPr>
            </w:pPr>
          </w:p>
        </w:tc>
      </w:tr>
      <w:tr w:rsidR="003423FD" w14:paraId="461C349D" w14:textId="77777777" w:rsidTr="00DB3FDD">
        <w:tc>
          <w:tcPr>
            <w:tcW w:w="8978" w:type="dxa"/>
          </w:tcPr>
          <w:p w14:paraId="724116FF" w14:textId="77777777" w:rsidR="003423FD" w:rsidRDefault="003423FD" w:rsidP="00DB3FDD">
            <w:pPr>
              <w:jc w:val="both"/>
              <w:rPr>
                <w:rFonts w:ascii="Cambria" w:hAnsi="Cambria"/>
                <w:sz w:val="20"/>
                <w:szCs w:val="20"/>
              </w:rPr>
            </w:pPr>
          </w:p>
        </w:tc>
      </w:tr>
      <w:tr w:rsidR="003423FD" w14:paraId="09928704" w14:textId="77777777" w:rsidTr="00DB3FDD">
        <w:tc>
          <w:tcPr>
            <w:tcW w:w="8978" w:type="dxa"/>
          </w:tcPr>
          <w:p w14:paraId="431B4E2A" w14:textId="77777777" w:rsidR="003423FD" w:rsidRDefault="003423FD" w:rsidP="00DB3FDD">
            <w:pPr>
              <w:jc w:val="both"/>
              <w:rPr>
                <w:rFonts w:ascii="Cambria" w:hAnsi="Cambria"/>
                <w:sz w:val="20"/>
                <w:szCs w:val="20"/>
              </w:rPr>
            </w:pPr>
          </w:p>
        </w:tc>
      </w:tr>
    </w:tbl>
    <w:p w14:paraId="1DFB0AA4" w14:textId="77777777" w:rsidR="003423FD" w:rsidRDefault="003423FD" w:rsidP="003423FD">
      <w:pPr>
        <w:spacing w:after="0"/>
        <w:jc w:val="both"/>
        <w:rPr>
          <w:rFonts w:ascii="Cambria" w:hAnsi="Cambria"/>
          <w:sz w:val="20"/>
          <w:szCs w:val="20"/>
        </w:rPr>
      </w:pPr>
    </w:p>
    <w:p w14:paraId="6C610532" w14:textId="77777777" w:rsidR="0078300A" w:rsidRDefault="0078300A" w:rsidP="003423FD">
      <w:pPr>
        <w:spacing w:after="0"/>
        <w:jc w:val="both"/>
        <w:rPr>
          <w:rFonts w:ascii="Cambria" w:hAnsi="Cambria"/>
          <w:sz w:val="20"/>
          <w:szCs w:val="20"/>
        </w:rPr>
      </w:pPr>
    </w:p>
    <w:p w14:paraId="6BC34D12" w14:textId="77777777" w:rsidR="0078300A" w:rsidRDefault="0078300A" w:rsidP="003423FD">
      <w:pPr>
        <w:spacing w:after="0"/>
        <w:jc w:val="both"/>
        <w:rPr>
          <w:rFonts w:ascii="Cambria" w:hAnsi="Cambria"/>
          <w:sz w:val="20"/>
          <w:szCs w:val="20"/>
        </w:rPr>
      </w:pPr>
    </w:p>
    <w:p w14:paraId="029C13CF" w14:textId="77777777" w:rsidR="0078300A" w:rsidRDefault="0078300A" w:rsidP="003423FD">
      <w:pPr>
        <w:spacing w:after="0"/>
        <w:jc w:val="both"/>
        <w:rPr>
          <w:rFonts w:ascii="Cambria" w:hAnsi="Cambria"/>
          <w:sz w:val="20"/>
          <w:szCs w:val="20"/>
        </w:rPr>
      </w:pPr>
    </w:p>
    <w:p w14:paraId="68BFBA7B" w14:textId="77777777" w:rsidR="0078300A" w:rsidRDefault="0078300A" w:rsidP="003423FD">
      <w:pPr>
        <w:spacing w:after="0"/>
        <w:jc w:val="both"/>
        <w:rPr>
          <w:rFonts w:ascii="Cambria" w:hAnsi="Cambria"/>
          <w:sz w:val="20"/>
          <w:szCs w:val="20"/>
        </w:rPr>
      </w:pPr>
    </w:p>
    <w:p w14:paraId="2CE08325" w14:textId="77777777" w:rsidR="0078300A" w:rsidRDefault="0078300A" w:rsidP="003423FD">
      <w:pPr>
        <w:spacing w:after="0"/>
        <w:jc w:val="both"/>
        <w:rPr>
          <w:rFonts w:ascii="Cambria" w:hAnsi="Cambria"/>
          <w:sz w:val="20"/>
          <w:szCs w:val="20"/>
        </w:rPr>
      </w:pPr>
    </w:p>
    <w:p w14:paraId="153F320A" w14:textId="10FE620B" w:rsidR="003423FD" w:rsidRDefault="003423FD" w:rsidP="003423FD">
      <w:pPr>
        <w:spacing w:after="0"/>
        <w:jc w:val="both"/>
        <w:rPr>
          <w:rFonts w:ascii="Cambria" w:hAnsi="Cambria"/>
          <w:b/>
          <w:bCs/>
        </w:rPr>
      </w:pPr>
      <w:r>
        <w:rPr>
          <w:rFonts w:ascii="Cambria" w:hAnsi="Cambria"/>
          <w:b/>
          <w:bCs/>
        </w:rPr>
        <w:t>Ítem 3: Ordenador gráfico (10 pts.)</w:t>
      </w:r>
    </w:p>
    <w:p w14:paraId="346F541E" w14:textId="77777777" w:rsidR="003423FD" w:rsidRDefault="003423FD" w:rsidP="003423FD">
      <w:pPr>
        <w:spacing w:after="0"/>
        <w:jc w:val="both"/>
        <w:rPr>
          <w:rFonts w:ascii="Cambria" w:hAnsi="Cambria"/>
          <w:sz w:val="20"/>
          <w:szCs w:val="20"/>
        </w:rPr>
      </w:pPr>
      <w:r>
        <w:rPr>
          <w:rFonts w:ascii="Cambria" w:hAnsi="Cambria"/>
          <w:sz w:val="20"/>
          <w:szCs w:val="20"/>
        </w:rPr>
        <w:t>Realiza un esquema o mapa conceptual para explicar el tránsito del feudalismo a la modernidad, considerando continuidades y cambios, el surgimiento del humanismo, el arte renacentista, la revolución científica y el desarrollo de la imprenta, y el Estado moderno.</w:t>
      </w:r>
    </w:p>
    <w:tbl>
      <w:tblPr>
        <w:tblStyle w:val="Tablaconcuadrcula"/>
        <w:tblW w:w="0" w:type="auto"/>
        <w:tblLook w:val="04A0" w:firstRow="1" w:lastRow="0" w:firstColumn="1" w:lastColumn="0" w:noHBand="0" w:noVBand="1"/>
      </w:tblPr>
      <w:tblGrid>
        <w:gridCol w:w="6968"/>
        <w:gridCol w:w="926"/>
        <w:gridCol w:w="934"/>
      </w:tblGrid>
      <w:tr w:rsidR="003423FD" w14:paraId="0BE4B0FB" w14:textId="77777777" w:rsidTr="00DB3FDD">
        <w:tc>
          <w:tcPr>
            <w:tcW w:w="8978" w:type="dxa"/>
            <w:gridSpan w:val="3"/>
          </w:tcPr>
          <w:p w14:paraId="2DFADC5D" w14:textId="77777777" w:rsidR="003423FD" w:rsidRDefault="003423FD" w:rsidP="00DB3FDD">
            <w:pPr>
              <w:jc w:val="center"/>
              <w:rPr>
                <w:rFonts w:ascii="Cambria" w:hAnsi="Cambria"/>
                <w:sz w:val="20"/>
                <w:szCs w:val="20"/>
              </w:rPr>
            </w:pPr>
            <w:r>
              <w:rPr>
                <w:rFonts w:ascii="Cambria" w:hAnsi="Cambria"/>
                <w:sz w:val="20"/>
                <w:szCs w:val="20"/>
              </w:rPr>
              <w:t>PAUTA PARA EVALUAR ORDENADOR GRÁFICO</w:t>
            </w:r>
          </w:p>
        </w:tc>
      </w:tr>
      <w:tr w:rsidR="003423FD" w14:paraId="442BCD98" w14:textId="77777777" w:rsidTr="00DB3FDD">
        <w:tc>
          <w:tcPr>
            <w:tcW w:w="7196" w:type="dxa"/>
          </w:tcPr>
          <w:p w14:paraId="5F6654D0" w14:textId="77777777" w:rsidR="003423FD" w:rsidRDefault="003423FD" w:rsidP="00DB3FDD">
            <w:pPr>
              <w:jc w:val="both"/>
              <w:rPr>
                <w:rFonts w:ascii="Cambria" w:hAnsi="Cambria"/>
                <w:sz w:val="20"/>
                <w:szCs w:val="20"/>
              </w:rPr>
            </w:pPr>
            <w:r>
              <w:rPr>
                <w:rFonts w:ascii="Cambria" w:hAnsi="Cambria"/>
                <w:sz w:val="20"/>
                <w:szCs w:val="20"/>
              </w:rPr>
              <w:t>Criterio</w:t>
            </w:r>
          </w:p>
        </w:tc>
        <w:tc>
          <w:tcPr>
            <w:tcW w:w="848" w:type="dxa"/>
          </w:tcPr>
          <w:p w14:paraId="73D0A246" w14:textId="77777777" w:rsidR="003423FD" w:rsidRDefault="003423FD" w:rsidP="00DB3FDD">
            <w:pPr>
              <w:jc w:val="both"/>
              <w:rPr>
                <w:rFonts w:ascii="Cambria" w:hAnsi="Cambria"/>
                <w:sz w:val="20"/>
                <w:szCs w:val="20"/>
              </w:rPr>
            </w:pPr>
            <w:r>
              <w:rPr>
                <w:rFonts w:ascii="Cambria" w:hAnsi="Cambria"/>
                <w:sz w:val="20"/>
                <w:szCs w:val="20"/>
              </w:rPr>
              <w:t>Logrado</w:t>
            </w:r>
          </w:p>
        </w:tc>
        <w:tc>
          <w:tcPr>
            <w:tcW w:w="934" w:type="dxa"/>
          </w:tcPr>
          <w:p w14:paraId="25EE5B28" w14:textId="77777777" w:rsidR="003423FD" w:rsidRDefault="003423FD" w:rsidP="00DB3FDD">
            <w:pPr>
              <w:jc w:val="both"/>
              <w:rPr>
                <w:rFonts w:ascii="Cambria" w:hAnsi="Cambria"/>
                <w:sz w:val="20"/>
                <w:szCs w:val="20"/>
              </w:rPr>
            </w:pPr>
            <w:r>
              <w:rPr>
                <w:rFonts w:ascii="Cambria" w:hAnsi="Cambria"/>
                <w:sz w:val="20"/>
                <w:szCs w:val="20"/>
              </w:rPr>
              <w:t>No Logrado</w:t>
            </w:r>
          </w:p>
        </w:tc>
      </w:tr>
      <w:tr w:rsidR="003423FD" w14:paraId="0D820553" w14:textId="77777777" w:rsidTr="00DB3FDD">
        <w:tc>
          <w:tcPr>
            <w:tcW w:w="7196" w:type="dxa"/>
          </w:tcPr>
          <w:p w14:paraId="5F7B25AC" w14:textId="77777777" w:rsidR="003423FD" w:rsidRDefault="003423FD" w:rsidP="00DB3FDD">
            <w:pPr>
              <w:jc w:val="both"/>
              <w:rPr>
                <w:rFonts w:ascii="Cambria" w:hAnsi="Cambria"/>
                <w:sz w:val="20"/>
                <w:szCs w:val="20"/>
              </w:rPr>
            </w:pPr>
            <w:r w:rsidRPr="00CB22F8">
              <w:rPr>
                <w:rFonts w:ascii="Cambria" w:hAnsi="Cambria"/>
                <w:sz w:val="20"/>
                <w:szCs w:val="20"/>
              </w:rPr>
              <w:t>El esquema presenta una estructura clara y organizada que facilite la comprensión de las ideas principales</w:t>
            </w:r>
          </w:p>
        </w:tc>
        <w:tc>
          <w:tcPr>
            <w:tcW w:w="848" w:type="dxa"/>
          </w:tcPr>
          <w:p w14:paraId="12610F14" w14:textId="77777777" w:rsidR="003423FD" w:rsidRDefault="003423FD" w:rsidP="00DB3FDD">
            <w:pPr>
              <w:jc w:val="both"/>
              <w:rPr>
                <w:rFonts w:ascii="Cambria" w:hAnsi="Cambria"/>
                <w:sz w:val="20"/>
                <w:szCs w:val="20"/>
              </w:rPr>
            </w:pPr>
          </w:p>
        </w:tc>
        <w:tc>
          <w:tcPr>
            <w:tcW w:w="934" w:type="dxa"/>
          </w:tcPr>
          <w:p w14:paraId="308C32B5" w14:textId="77777777" w:rsidR="003423FD" w:rsidRDefault="003423FD" w:rsidP="00DB3FDD">
            <w:pPr>
              <w:jc w:val="both"/>
              <w:rPr>
                <w:rFonts w:ascii="Cambria" w:hAnsi="Cambria"/>
                <w:sz w:val="20"/>
                <w:szCs w:val="20"/>
              </w:rPr>
            </w:pPr>
          </w:p>
        </w:tc>
      </w:tr>
      <w:tr w:rsidR="003423FD" w14:paraId="0D11A4B9" w14:textId="77777777" w:rsidTr="00DB3FDD">
        <w:tc>
          <w:tcPr>
            <w:tcW w:w="7196" w:type="dxa"/>
          </w:tcPr>
          <w:p w14:paraId="50130423" w14:textId="77777777" w:rsidR="003423FD" w:rsidRDefault="003423FD" w:rsidP="00DB3FDD">
            <w:pPr>
              <w:jc w:val="both"/>
              <w:rPr>
                <w:rFonts w:ascii="Cambria" w:hAnsi="Cambria"/>
                <w:sz w:val="20"/>
                <w:szCs w:val="20"/>
              </w:rPr>
            </w:pPr>
            <w:r w:rsidRPr="00CB22F8">
              <w:rPr>
                <w:rFonts w:ascii="Cambria" w:hAnsi="Cambria"/>
                <w:sz w:val="20"/>
                <w:szCs w:val="20"/>
              </w:rPr>
              <w:t>La información está presentada de manera jerárquica o temática para destacar las relaciones entre los elementos</w:t>
            </w:r>
          </w:p>
        </w:tc>
        <w:tc>
          <w:tcPr>
            <w:tcW w:w="848" w:type="dxa"/>
          </w:tcPr>
          <w:p w14:paraId="04929B65" w14:textId="77777777" w:rsidR="003423FD" w:rsidRDefault="003423FD" w:rsidP="00DB3FDD">
            <w:pPr>
              <w:jc w:val="both"/>
              <w:rPr>
                <w:rFonts w:ascii="Cambria" w:hAnsi="Cambria"/>
                <w:sz w:val="20"/>
                <w:szCs w:val="20"/>
              </w:rPr>
            </w:pPr>
          </w:p>
        </w:tc>
        <w:tc>
          <w:tcPr>
            <w:tcW w:w="934" w:type="dxa"/>
          </w:tcPr>
          <w:p w14:paraId="07601BA8" w14:textId="77777777" w:rsidR="003423FD" w:rsidRDefault="003423FD" w:rsidP="00DB3FDD">
            <w:pPr>
              <w:jc w:val="both"/>
              <w:rPr>
                <w:rFonts w:ascii="Cambria" w:hAnsi="Cambria"/>
                <w:sz w:val="20"/>
                <w:szCs w:val="20"/>
              </w:rPr>
            </w:pPr>
          </w:p>
        </w:tc>
      </w:tr>
      <w:tr w:rsidR="003423FD" w14:paraId="102BA092" w14:textId="77777777" w:rsidTr="00DB3FDD">
        <w:tc>
          <w:tcPr>
            <w:tcW w:w="7196" w:type="dxa"/>
          </w:tcPr>
          <w:p w14:paraId="78E8F285" w14:textId="77777777" w:rsidR="003423FD" w:rsidRDefault="003423FD" w:rsidP="00DB3FDD">
            <w:pPr>
              <w:jc w:val="both"/>
              <w:rPr>
                <w:rFonts w:ascii="Cambria" w:hAnsi="Cambria"/>
                <w:sz w:val="20"/>
                <w:szCs w:val="20"/>
              </w:rPr>
            </w:pPr>
            <w:r w:rsidRPr="00CB22F8">
              <w:rPr>
                <w:rFonts w:ascii="Cambria" w:hAnsi="Cambria"/>
                <w:sz w:val="20"/>
                <w:szCs w:val="20"/>
              </w:rPr>
              <w:t>El esquema abarca adecuadamente los conceptos clave relacionados con el tránsito del feudalismo a la modernidad</w:t>
            </w:r>
          </w:p>
        </w:tc>
        <w:tc>
          <w:tcPr>
            <w:tcW w:w="848" w:type="dxa"/>
          </w:tcPr>
          <w:p w14:paraId="1BACC3B1" w14:textId="77777777" w:rsidR="003423FD" w:rsidRDefault="003423FD" w:rsidP="00DB3FDD">
            <w:pPr>
              <w:jc w:val="both"/>
              <w:rPr>
                <w:rFonts w:ascii="Cambria" w:hAnsi="Cambria"/>
                <w:sz w:val="20"/>
                <w:szCs w:val="20"/>
              </w:rPr>
            </w:pPr>
          </w:p>
        </w:tc>
        <w:tc>
          <w:tcPr>
            <w:tcW w:w="934" w:type="dxa"/>
          </w:tcPr>
          <w:p w14:paraId="4DDC1C04" w14:textId="77777777" w:rsidR="003423FD" w:rsidRDefault="003423FD" w:rsidP="00DB3FDD">
            <w:pPr>
              <w:jc w:val="both"/>
              <w:rPr>
                <w:rFonts w:ascii="Cambria" w:hAnsi="Cambria"/>
                <w:sz w:val="20"/>
                <w:szCs w:val="20"/>
              </w:rPr>
            </w:pPr>
          </w:p>
        </w:tc>
      </w:tr>
      <w:tr w:rsidR="003423FD" w14:paraId="689C94F1" w14:textId="77777777" w:rsidTr="00DB3FDD">
        <w:tc>
          <w:tcPr>
            <w:tcW w:w="7196" w:type="dxa"/>
          </w:tcPr>
          <w:p w14:paraId="74BBAFB7" w14:textId="77777777" w:rsidR="003423FD" w:rsidRDefault="003423FD" w:rsidP="00DB3FDD">
            <w:pPr>
              <w:jc w:val="both"/>
              <w:rPr>
                <w:rFonts w:ascii="Cambria" w:hAnsi="Cambria"/>
                <w:sz w:val="20"/>
                <w:szCs w:val="20"/>
              </w:rPr>
            </w:pPr>
            <w:r w:rsidRPr="00CB22F8">
              <w:rPr>
                <w:rFonts w:ascii="Cambria" w:hAnsi="Cambria"/>
                <w:sz w:val="20"/>
                <w:szCs w:val="20"/>
              </w:rPr>
              <w:t>Se incluyen aspectos relevantes sobre las continuidades y cambios en el período de transición</w:t>
            </w:r>
          </w:p>
        </w:tc>
        <w:tc>
          <w:tcPr>
            <w:tcW w:w="848" w:type="dxa"/>
          </w:tcPr>
          <w:p w14:paraId="5F5105E6" w14:textId="77777777" w:rsidR="003423FD" w:rsidRDefault="003423FD" w:rsidP="00DB3FDD">
            <w:pPr>
              <w:jc w:val="both"/>
              <w:rPr>
                <w:rFonts w:ascii="Cambria" w:hAnsi="Cambria"/>
                <w:sz w:val="20"/>
                <w:szCs w:val="20"/>
              </w:rPr>
            </w:pPr>
          </w:p>
        </w:tc>
        <w:tc>
          <w:tcPr>
            <w:tcW w:w="934" w:type="dxa"/>
          </w:tcPr>
          <w:p w14:paraId="425C43A9" w14:textId="77777777" w:rsidR="003423FD" w:rsidRDefault="003423FD" w:rsidP="00DB3FDD">
            <w:pPr>
              <w:jc w:val="both"/>
              <w:rPr>
                <w:rFonts w:ascii="Cambria" w:hAnsi="Cambria"/>
                <w:sz w:val="20"/>
                <w:szCs w:val="20"/>
              </w:rPr>
            </w:pPr>
          </w:p>
        </w:tc>
      </w:tr>
      <w:tr w:rsidR="003423FD" w14:paraId="0CEC02F9" w14:textId="77777777" w:rsidTr="00DB3FDD">
        <w:tc>
          <w:tcPr>
            <w:tcW w:w="7196" w:type="dxa"/>
          </w:tcPr>
          <w:p w14:paraId="5A0AC6A1" w14:textId="77777777" w:rsidR="003423FD" w:rsidRDefault="003423FD" w:rsidP="00DB3FDD">
            <w:pPr>
              <w:jc w:val="both"/>
              <w:rPr>
                <w:rFonts w:ascii="Cambria" w:hAnsi="Cambria"/>
                <w:sz w:val="20"/>
                <w:szCs w:val="20"/>
              </w:rPr>
            </w:pPr>
            <w:r w:rsidRPr="00CB22F8">
              <w:rPr>
                <w:rFonts w:ascii="Cambria" w:hAnsi="Cambria"/>
                <w:sz w:val="20"/>
                <w:szCs w:val="20"/>
              </w:rPr>
              <w:t xml:space="preserve">Se </w:t>
            </w:r>
            <w:r>
              <w:rPr>
                <w:rFonts w:ascii="Cambria" w:hAnsi="Cambria"/>
                <w:sz w:val="20"/>
                <w:szCs w:val="20"/>
              </w:rPr>
              <w:t xml:space="preserve">explica </w:t>
            </w:r>
            <w:r w:rsidRPr="00CB22F8">
              <w:rPr>
                <w:rFonts w:ascii="Cambria" w:hAnsi="Cambria"/>
                <w:sz w:val="20"/>
                <w:szCs w:val="20"/>
              </w:rPr>
              <w:t>el surgimiento del humanismo</w:t>
            </w:r>
          </w:p>
        </w:tc>
        <w:tc>
          <w:tcPr>
            <w:tcW w:w="848" w:type="dxa"/>
          </w:tcPr>
          <w:p w14:paraId="6A72E999" w14:textId="77777777" w:rsidR="003423FD" w:rsidRDefault="003423FD" w:rsidP="00DB3FDD">
            <w:pPr>
              <w:jc w:val="both"/>
              <w:rPr>
                <w:rFonts w:ascii="Cambria" w:hAnsi="Cambria"/>
                <w:sz w:val="20"/>
                <w:szCs w:val="20"/>
              </w:rPr>
            </w:pPr>
          </w:p>
        </w:tc>
        <w:tc>
          <w:tcPr>
            <w:tcW w:w="934" w:type="dxa"/>
          </w:tcPr>
          <w:p w14:paraId="55788DFD" w14:textId="77777777" w:rsidR="003423FD" w:rsidRDefault="003423FD" w:rsidP="00DB3FDD">
            <w:pPr>
              <w:jc w:val="both"/>
              <w:rPr>
                <w:rFonts w:ascii="Cambria" w:hAnsi="Cambria"/>
                <w:sz w:val="20"/>
                <w:szCs w:val="20"/>
              </w:rPr>
            </w:pPr>
          </w:p>
        </w:tc>
      </w:tr>
      <w:tr w:rsidR="003423FD" w14:paraId="3DD4BB13" w14:textId="77777777" w:rsidTr="00DB3FDD">
        <w:tc>
          <w:tcPr>
            <w:tcW w:w="7196" w:type="dxa"/>
          </w:tcPr>
          <w:p w14:paraId="553AB8B0" w14:textId="77777777" w:rsidR="003423FD" w:rsidRPr="00CB22F8" w:rsidRDefault="003423FD" w:rsidP="00DB3FDD">
            <w:pPr>
              <w:jc w:val="both"/>
              <w:rPr>
                <w:rFonts w:ascii="Cambria" w:hAnsi="Cambria"/>
                <w:sz w:val="20"/>
                <w:szCs w:val="20"/>
              </w:rPr>
            </w:pPr>
            <w:r>
              <w:rPr>
                <w:rFonts w:ascii="Cambria" w:hAnsi="Cambria"/>
                <w:sz w:val="20"/>
                <w:szCs w:val="20"/>
              </w:rPr>
              <w:t>Se explica la importancia del arte renacentista</w:t>
            </w:r>
          </w:p>
        </w:tc>
        <w:tc>
          <w:tcPr>
            <w:tcW w:w="848" w:type="dxa"/>
          </w:tcPr>
          <w:p w14:paraId="48CC148C" w14:textId="77777777" w:rsidR="003423FD" w:rsidRDefault="003423FD" w:rsidP="00DB3FDD">
            <w:pPr>
              <w:jc w:val="both"/>
              <w:rPr>
                <w:rFonts w:ascii="Cambria" w:hAnsi="Cambria"/>
                <w:sz w:val="20"/>
                <w:szCs w:val="20"/>
              </w:rPr>
            </w:pPr>
          </w:p>
        </w:tc>
        <w:tc>
          <w:tcPr>
            <w:tcW w:w="934" w:type="dxa"/>
          </w:tcPr>
          <w:p w14:paraId="583D2C2E" w14:textId="77777777" w:rsidR="003423FD" w:rsidRDefault="003423FD" w:rsidP="00DB3FDD">
            <w:pPr>
              <w:jc w:val="both"/>
              <w:rPr>
                <w:rFonts w:ascii="Cambria" w:hAnsi="Cambria"/>
                <w:sz w:val="20"/>
                <w:szCs w:val="20"/>
              </w:rPr>
            </w:pPr>
          </w:p>
        </w:tc>
      </w:tr>
      <w:tr w:rsidR="003423FD" w14:paraId="30953A65" w14:textId="77777777" w:rsidTr="00DB3FDD">
        <w:tc>
          <w:tcPr>
            <w:tcW w:w="7196" w:type="dxa"/>
          </w:tcPr>
          <w:p w14:paraId="2519A3FE" w14:textId="77777777" w:rsidR="003423FD" w:rsidRDefault="003423FD" w:rsidP="00DB3FDD">
            <w:pPr>
              <w:jc w:val="both"/>
              <w:rPr>
                <w:rFonts w:ascii="Cambria" w:hAnsi="Cambria"/>
                <w:sz w:val="20"/>
                <w:szCs w:val="20"/>
              </w:rPr>
            </w:pPr>
            <w:r>
              <w:rPr>
                <w:rFonts w:ascii="Cambria" w:hAnsi="Cambria"/>
                <w:sz w:val="20"/>
                <w:szCs w:val="20"/>
              </w:rPr>
              <w:t>Se explica el desarrollo de la ciencia y la imprenta</w:t>
            </w:r>
          </w:p>
        </w:tc>
        <w:tc>
          <w:tcPr>
            <w:tcW w:w="848" w:type="dxa"/>
          </w:tcPr>
          <w:p w14:paraId="63B503D0" w14:textId="77777777" w:rsidR="003423FD" w:rsidRDefault="003423FD" w:rsidP="00DB3FDD">
            <w:pPr>
              <w:jc w:val="both"/>
              <w:rPr>
                <w:rFonts w:ascii="Cambria" w:hAnsi="Cambria"/>
                <w:sz w:val="20"/>
                <w:szCs w:val="20"/>
              </w:rPr>
            </w:pPr>
          </w:p>
        </w:tc>
        <w:tc>
          <w:tcPr>
            <w:tcW w:w="934" w:type="dxa"/>
          </w:tcPr>
          <w:p w14:paraId="326039C6" w14:textId="77777777" w:rsidR="003423FD" w:rsidRDefault="003423FD" w:rsidP="00DB3FDD">
            <w:pPr>
              <w:jc w:val="both"/>
              <w:rPr>
                <w:rFonts w:ascii="Cambria" w:hAnsi="Cambria"/>
                <w:sz w:val="20"/>
                <w:szCs w:val="20"/>
              </w:rPr>
            </w:pPr>
          </w:p>
        </w:tc>
      </w:tr>
      <w:tr w:rsidR="003423FD" w14:paraId="66CA57AF" w14:textId="77777777" w:rsidTr="00DB3FDD">
        <w:tc>
          <w:tcPr>
            <w:tcW w:w="7196" w:type="dxa"/>
          </w:tcPr>
          <w:p w14:paraId="67EE09E2" w14:textId="77777777" w:rsidR="003423FD" w:rsidRDefault="003423FD" w:rsidP="00DB3FDD">
            <w:pPr>
              <w:jc w:val="both"/>
              <w:rPr>
                <w:rFonts w:ascii="Cambria" w:hAnsi="Cambria"/>
                <w:sz w:val="20"/>
                <w:szCs w:val="20"/>
              </w:rPr>
            </w:pPr>
            <w:r>
              <w:rPr>
                <w:rFonts w:ascii="Cambria" w:hAnsi="Cambria"/>
                <w:sz w:val="20"/>
                <w:szCs w:val="20"/>
              </w:rPr>
              <w:t>Se explica el surgimiento del Estado moderno</w:t>
            </w:r>
          </w:p>
        </w:tc>
        <w:tc>
          <w:tcPr>
            <w:tcW w:w="848" w:type="dxa"/>
          </w:tcPr>
          <w:p w14:paraId="31FE1119" w14:textId="77777777" w:rsidR="003423FD" w:rsidRDefault="003423FD" w:rsidP="00DB3FDD">
            <w:pPr>
              <w:jc w:val="both"/>
              <w:rPr>
                <w:rFonts w:ascii="Cambria" w:hAnsi="Cambria"/>
                <w:sz w:val="20"/>
                <w:szCs w:val="20"/>
              </w:rPr>
            </w:pPr>
          </w:p>
        </w:tc>
        <w:tc>
          <w:tcPr>
            <w:tcW w:w="934" w:type="dxa"/>
          </w:tcPr>
          <w:p w14:paraId="7AE2B86E" w14:textId="77777777" w:rsidR="003423FD" w:rsidRDefault="003423FD" w:rsidP="00DB3FDD">
            <w:pPr>
              <w:jc w:val="both"/>
              <w:rPr>
                <w:rFonts w:ascii="Cambria" w:hAnsi="Cambria"/>
                <w:sz w:val="20"/>
                <w:szCs w:val="20"/>
              </w:rPr>
            </w:pPr>
          </w:p>
        </w:tc>
      </w:tr>
      <w:tr w:rsidR="003423FD" w14:paraId="3BC5D57A" w14:textId="77777777" w:rsidTr="00DB3FDD">
        <w:tc>
          <w:tcPr>
            <w:tcW w:w="7196" w:type="dxa"/>
          </w:tcPr>
          <w:p w14:paraId="7B92BAFF" w14:textId="77777777" w:rsidR="003423FD" w:rsidRDefault="003423FD" w:rsidP="00DB3FDD">
            <w:pPr>
              <w:jc w:val="both"/>
              <w:rPr>
                <w:rFonts w:ascii="Cambria" w:hAnsi="Cambria"/>
                <w:sz w:val="20"/>
                <w:szCs w:val="20"/>
              </w:rPr>
            </w:pPr>
            <w:r w:rsidRPr="00CB22F8">
              <w:rPr>
                <w:rFonts w:ascii="Cambria" w:hAnsi="Cambria"/>
                <w:sz w:val="20"/>
                <w:szCs w:val="20"/>
              </w:rPr>
              <w:t>El esquema presenta una secuencia lógica y coherente en la presentación de los conceptos</w:t>
            </w:r>
          </w:p>
        </w:tc>
        <w:tc>
          <w:tcPr>
            <w:tcW w:w="848" w:type="dxa"/>
          </w:tcPr>
          <w:p w14:paraId="471CD474" w14:textId="77777777" w:rsidR="003423FD" w:rsidRDefault="003423FD" w:rsidP="00DB3FDD">
            <w:pPr>
              <w:jc w:val="both"/>
              <w:rPr>
                <w:rFonts w:ascii="Cambria" w:hAnsi="Cambria"/>
                <w:sz w:val="20"/>
                <w:szCs w:val="20"/>
              </w:rPr>
            </w:pPr>
          </w:p>
        </w:tc>
        <w:tc>
          <w:tcPr>
            <w:tcW w:w="934" w:type="dxa"/>
          </w:tcPr>
          <w:p w14:paraId="380F3DE2" w14:textId="77777777" w:rsidR="003423FD" w:rsidRDefault="003423FD" w:rsidP="00DB3FDD">
            <w:pPr>
              <w:jc w:val="both"/>
              <w:rPr>
                <w:rFonts w:ascii="Cambria" w:hAnsi="Cambria"/>
                <w:sz w:val="20"/>
                <w:szCs w:val="20"/>
              </w:rPr>
            </w:pPr>
          </w:p>
        </w:tc>
      </w:tr>
      <w:tr w:rsidR="003423FD" w14:paraId="42E13312" w14:textId="77777777" w:rsidTr="00DB3FDD">
        <w:tc>
          <w:tcPr>
            <w:tcW w:w="7196" w:type="dxa"/>
          </w:tcPr>
          <w:p w14:paraId="2F9B8303" w14:textId="77777777" w:rsidR="003423FD" w:rsidRPr="00CB22F8" w:rsidRDefault="003423FD" w:rsidP="00DB3FDD">
            <w:pPr>
              <w:jc w:val="both"/>
              <w:rPr>
                <w:rFonts w:ascii="Cambria" w:hAnsi="Cambria"/>
                <w:sz w:val="20"/>
                <w:szCs w:val="20"/>
              </w:rPr>
            </w:pPr>
            <w:r w:rsidRPr="00CB22F8">
              <w:rPr>
                <w:rFonts w:ascii="Cambria" w:hAnsi="Cambria"/>
                <w:sz w:val="20"/>
                <w:szCs w:val="20"/>
              </w:rPr>
              <w:t>La información se presenta de manera fluida y fácil de seguir</w:t>
            </w:r>
          </w:p>
        </w:tc>
        <w:tc>
          <w:tcPr>
            <w:tcW w:w="848" w:type="dxa"/>
          </w:tcPr>
          <w:p w14:paraId="7BFDCDD2" w14:textId="77777777" w:rsidR="003423FD" w:rsidRDefault="003423FD" w:rsidP="00DB3FDD">
            <w:pPr>
              <w:jc w:val="both"/>
              <w:rPr>
                <w:rFonts w:ascii="Cambria" w:hAnsi="Cambria"/>
                <w:sz w:val="20"/>
                <w:szCs w:val="20"/>
              </w:rPr>
            </w:pPr>
          </w:p>
        </w:tc>
        <w:tc>
          <w:tcPr>
            <w:tcW w:w="934" w:type="dxa"/>
          </w:tcPr>
          <w:p w14:paraId="52CDF948" w14:textId="77777777" w:rsidR="003423FD" w:rsidRDefault="003423FD" w:rsidP="00DB3FDD">
            <w:pPr>
              <w:jc w:val="both"/>
              <w:rPr>
                <w:rFonts w:ascii="Cambria" w:hAnsi="Cambria"/>
                <w:sz w:val="20"/>
                <w:szCs w:val="20"/>
              </w:rPr>
            </w:pPr>
          </w:p>
        </w:tc>
      </w:tr>
    </w:tbl>
    <w:p w14:paraId="1F763796" w14:textId="77777777" w:rsidR="003423FD" w:rsidRPr="003423FD" w:rsidRDefault="003423FD" w:rsidP="003423FD">
      <w:pPr>
        <w:spacing w:after="0"/>
        <w:jc w:val="both"/>
        <w:rPr>
          <w:rFonts w:ascii="Cambria" w:hAnsi="Cambria"/>
          <w:sz w:val="20"/>
          <w:szCs w:val="20"/>
        </w:rPr>
      </w:pPr>
    </w:p>
    <w:sectPr w:rsidR="003423FD" w:rsidRPr="003423FD" w:rsidSect="0078300A">
      <w:headerReference w:type="default" r:id="rId7"/>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47918" w14:textId="77777777" w:rsidR="00080FFB" w:rsidRDefault="00080FFB" w:rsidP="003423FD">
      <w:pPr>
        <w:spacing w:after="0" w:line="240" w:lineRule="auto"/>
      </w:pPr>
      <w:r>
        <w:separator/>
      </w:r>
    </w:p>
  </w:endnote>
  <w:endnote w:type="continuationSeparator" w:id="0">
    <w:p w14:paraId="2D599A03" w14:textId="77777777" w:rsidR="00080FFB" w:rsidRDefault="00080FFB" w:rsidP="00342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27FCC" w14:textId="77777777" w:rsidR="00080FFB" w:rsidRDefault="00080FFB" w:rsidP="003423FD">
      <w:pPr>
        <w:spacing w:after="0" w:line="240" w:lineRule="auto"/>
      </w:pPr>
      <w:r>
        <w:separator/>
      </w:r>
    </w:p>
  </w:footnote>
  <w:footnote w:type="continuationSeparator" w:id="0">
    <w:p w14:paraId="2EEA2B19" w14:textId="77777777" w:rsidR="00080FFB" w:rsidRDefault="00080FFB" w:rsidP="00342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86B09" w14:textId="64A9D55D" w:rsidR="003423FD" w:rsidRDefault="003423FD">
    <w:pPr>
      <w:pStyle w:val="Encabezado"/>
    </w:pPr>
    <w:r>
      <w:rPr>
        <w:noProof/>
      </w:rPr>
      <mc:AlternateContent>
        <mc:Choice Requires="wps">
          <w:drawing>
            <wp:anchor distT="0" distB="0" distL="114300" distR="114300" simplePos="0" relativeHeight="251661312" behindDoc="0" locked="0" layoutInCell="1" allowOverlap="1" wp14:anchorId="6DBE16A6" wp14:editId="2EC20796">
              <wp:simplePos x="0" y="0"/>
              <wp:positionH relativeFrom="column">
                <wp:posOffset>4473575</wp:posOffset>
              </wp:positionH>
              <wp:positionV relativeFrom="paragraph">
                <wp:posOffset>-169545</wp:posOffset>
              </wp:positionV>
              <wp:extent cx="1905000" cy="605790"/>
              <wp:effectExtent l="0" t="0" r="0" b="0"/>
              <wp:wrapNone/>
              <wp:docPr id="1083366640"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605790"/>
                      </a:xfrm>
                      <a:prstGeom prst="rect">
                        <a:avLst/>
                      </a:prstGeom>
                      <a:noFill/>
                    </wps:spPr>
                    <wps:txbx>
                      <w:txbxContent>
                        <w:p w14:paraId="714DBEDA" w14:textId="77777777" w:rsidR="003423FD" w:rsidRPr="00732B2B" w:rsidRDefault="003423FD" w:rsidP="003423FD">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4E9FA136" w14:textId="77777777" w:rsidR="003423FD" w:rsidRPr="00732B2B" w:rsidRDefault="003423FD" w:rsidP="003423FD">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5CF883BC" w14:textId="2BA029DF" w:rsidR="003423FD" w:rsidRPr="00732B2B" w:rsidRDefault="003423FD" w:rsidP="003423FD">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sidR="00D56224">
                            <w:rPr>
                              <w:rFonts w:ascii="Cambria" w:hAnsi="Cambria"/>
                              <w:color w:val="000000" w:themeColor="text1"/>
                              <w:kern w:val="24"/>
                              <w:sz w:val="16"/>
                              <w:szCs w:val="16"/>
                            </w:rPr>
                            <w:t>8</w:t>
                          </w:r>
                          <w:r w:rsidRPr="00732B2B">
                            <w:rPr>
                              <w:rFonts w:ascii="Cambria" w:hAnsi="Cambria"/>
                              <w:color w:val="000000" w:themeColor="text1"/>
                              <w:kern w:val="24"/>
                              <w:sz w:val="16"/>
                              <w:szCs w:val="16"/>
                            </w:rPr>
                            <w:t>° Básico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6DBE16A6" id="_x0000_t202" coordsize="21600,21600" o:spt="202" path="m,l,21600r21600,l21600,xe">
              <v:stroke joinstyle="miter"/>
              <v:path gradientshapeok="t" o:connecttype="rect"/>
            </v:shapetype>
            <v:shape id="Cuadro de texto 3" o:spid="_x0000_s1026" type="#_x0000_t202" style="position:absolute;margin-left:352.25pt;margin-top:-13.35pt;width:150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" filled="f" stroked="f">
              <v:textbox style="mso-fit-shape-to-text:t">
                <w:txbxContent>
                  <w:p w14:paraId="714DBEDA" w14:textId="77777777" w:rsidR="003423FD" w:rsidRPr="00732B2B" w:rsidRDefault="003423FD" w:rsidP="003423FD">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4E9FA136" w14:textId="77777777" w:rsidR="003423FD" w:rsidRPr="00732B2B" w:rsidRDefault="003423FD" w:rsidP="003423FD">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5CF883BC" w14:textId="2BA029DF" w:rsidR="003423FD" w:rsidRPr="00732B2B" w:rsidRDefault="003423FD" w:rsidP="003423FD">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sidR="00D56224">
                      <w:rPr>
                        <w:rFonts w:ascii="Cambria" w:hAnsi="Cambria"/>
                        <w:color w:val="000000" w:themeColor="text1"/>
                        <w:kern w:val="24"/>
                        <w:sz w:val="16"/>
                        <w:szCs w:val="16"/>
                      </w:rPr>
                      <w:t>8</w:t>
                    </w:r>
                    <w:r w:rsidRPr="00732B2B">
                      <w:rPr>
                        <w:rFonts w:ascii="Cambria" w:hAnsi="Cambria"/>
                        <w:color w:val="000000" w:themeColor="text1"/>
                        <w:kern w:val="24"/>
                        <w:sz w:val="16"/>
                        <w:szCs w:val="16"/>
                      </w:rPr>
                      <w:t>° Básico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AA73D9D" wp14:editId="44E061ED">
              <wp:simplePos x="0" y="0"/>
              <wp:positionH relativeFrom="margin">
                <wp:posOffset>-470535</wp:posOffset>
              </wp:positionH>
              <wp:positionV relativeFrom="paragraph">
                <wp:posOffset>-240030</wp:posOffset>
              </wp:positionV>
              <wp:extent cx="2040890" cy="676275"/>
              <wp:effectExtent l="0" t="0" r="0" b="0"/>
              <wp:wrapNone/>
              <wp:docPr id="1795709675"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150B562C" w14:textId="77777777" w:rsidR="003423FD" w:rsidRDefault="003423FD" w:rsidP="003423FD">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6EF5917A" w14:textId="77777777" w:rsidR="003423FD" w:rsidRDefault="003423FD" w:rsidP="003423FD">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5DDAD7B3" w14:textId="77777777" w:rsidR="003423FD" w:rsidRDefault="003423FD" w:rsidP="003423FD">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0987807A" wp14:editId="2E587069">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AA73D9D" id="Cuadro de texto 1" o:spid="_x0000_s1027" type="#_x0000_t202" style="position:absolute;margin-left:-37.05pt;margin-top:-18.9pt;width:160.7pt;height:5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" filled="f" stroked="f">
              <v:textbox inset="0,0,0,0">
                <w:txbxContent>
                  <w:p w14:paraId="150B562C" w14:textId="77777777" w:rsidR="003423FD" w:rsidRDefault="003423FD" w:rsidP="003423FD">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6EF5917A" w14:textId="77777777" w:rsidR="003423FD" w:rsidRDefault="003423FD" w:rsidP="003423FD">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w:t>
                    </w:r>
                    <w:proofErr w:type="gramStart"/>
                    <w:r>
                      <w:rPr>
                        <w:rFonts w:ascii="Cambria" w:eastAsia="Cambria" w:hAnsi="Cambria" w:cs="Cambria"/>
                        <w:color w:val="000000" w:themeColor="text1"/>
                        <w:spacing w:val="1"/>
                        <w:kern w:val="24"/>
                        <w:sz w:val="16"/>
                        <w:szCs w:val="16"/>
                        <w:lang w:val="es-ES"/>
                      </w:rPr>
                      <w:t>Técnico Pedagógica</w:t>
                    </w:r>
                    <w:proofErr w:type="gramEnd"/>
                    <w:r>
                      <w:rPr>
                        <w:rFonts w:ascii="Cambria" w:eastAsia="Cambria" w:hAnsi="Cambria" w:cs="Cambria"/>
                        <w:color w:val="000000" w:themeColor="text1"/>
                        <w:spacing w:val="1"/>
                        <w:kern w:val="24"/>
                        <w:sz w:val="16"/>
                        <w:szCs w:val="16"/>
                        <w:lang w:val="es-ES"/>
                      </w:rPr>
                      <w:t xml:space="preserve"> </w:t>
                    </w:r>
                  </w:p>
                  <w:p w14:paraId="5DDAD7B3" w14:textId="77777777" w:rsidR="003423FD" w:rsidRDefault="003423FD" w:rsidP="003423FD">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0987807A" wp14:editId="2E587069">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65445"/>
    <w:multiLevelType w:val="hybridMultilevel"/>
    <w:tmpl w:val="61CC2900"/>
    <w:lvl w:ilvl="0" w:tplc="EE76E7F6">
      <w:start w:val="1"/>
      <w:numFmt w:val="bullet"/>
      <w:lvlText w:val="-"/>
      <w:lvlJc w:val="left"/>
      <w:pPr>
        <w:ind w:left="720" w:hanging="360"/>
      </w:pPr>
      <w:rPr>
        <w:rFonts w:ascii="Cambria" w:eastAsiaTheme="minorHAnsi" w:hAnsi="Cambri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AF069AB"/>
    <w:multiLevelType w:val="hybridMultilevel"/>
    <w:tmpl w:val="7298AB0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2144230382">
    <w:abstractNumId w:val="0"/>
  </w:num>
  <w:num w:numId="2" w16cid:durableId="87581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6A9"/>
    <w:rsid w:val="00080FFB"/>
    <w:rsid w:val="002346A9"/>
    <w:rsid w:val="003423FD"/>
    <w:rsid w:val="004B6D70"/>
    <w:rsid w:val="005206A2"/>
    <w:rsid w:val="00555C72"/>
    <w:rsid w:val="007328DD"/>
    <w:rsid w:val="00736DC2"/>
    <w:rsid w:val="0078300A"/>
    <w:rsid w:val="008D7598"/>
    <w:rsid w:val="009A3805"/>
    <w:rsid w:val="00A86F37"/>
    <w:rsid w:val="00A970F6"/>
    <w:rsid w:val="00B70AEE"/>
    <w:rsid w:val="00D56224"/>
    <w:rsid w:val="00D56D0F"/>
    <w:rsid w:val="00F36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B41D0"/>
  <w15:chartTrackingRefBased/>
  <w15:docId w15:val="{A0478E19-A171-4C4F-91A6-0556CF919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
    <w:qFormat/>
    <w:rsid w:val="002346A9"/>
    <w:rPr>
      <w:kern w:val="0"/>
      <w:lang w:val="es-CL"/>
    </w:rPr>
  </w:style>
  <w:style w:type="paragraph" w:styleId="Ttulo1">
    <w:name w:val="heading 1"/>
    <w:basedOn w:val="Normal"/>
    <w:next w:val="Normal"/>
    <w:link w:val="Ttulo1Car"/>
    <w:uiPriority w:val="9"/>
    <w:qFormat/>
    <w:rsid w:val="002346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346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346A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346A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346A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346A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346A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346A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346A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46A9"/>
    <w:rPr>
      <w:rFonts w:asciiTheme="majorHAnsi" w:eastAsiaTheme="majorEastAsia" w:hAnsiTheme="majorHAnsi" w:cstheme="majorBidi"/>
      <w:color w:val="0F4761" w:themeColor="accent1" w:themeShade="BF"/>
      <w:kern w:val="0"/>
      <w:sz w:val="40"/>
      <w:szCs w:val="40"/>
      <w:lang w:val="es-CL"/>
    </w:rPr>
  </w:style>
  <w:style w:type="character" w:customStyle="1" w:styleId="Ttulo2Car">
    <w:name w:val="Título 2 Car"/>
    <w:basedOn w:val="Fuentedeprrafopredeter"/>
    <w:link w:val="Ttulo2"/>
    <w:uiPriority w:val="9"/>
    <w:semiHidden/>
    <w:rsid w:val="002346A9"/>
    <w:rPr>
      <w:rFonts w:asciiTheme="majorHAnsi" w:eastAsiaTheme="majorEastAsia" w:hAnsiTheme="majorHAnsi" w:cstheme="majorBidi"/>
      <w:color w:val="0F4761" w:themeColor="accent1" w:themeShade="BF"/>
      <w:kern w:val="0"/>
      <w:sz w:val="32"/>
      <w:szCs w:val="32"/>
      <w:lang w:val="es-CL"/>
    </w:rPr>
  </w:style>
  <w:style w:type="character" w:customStyle="1" w:styleId="Ttulo3Car">
    <w:name w:val="Título 3 Car"/>
    <w:basedOn w:val="Fuentedeprrafopredeter"/>
    <w:link w:val="Ttulo3"/>
    <w:uiPriority w:val="9"/>
    <w:semiHidden/>
    <w:rsid w:val="002346A9"/>
    <w:rPr>
      <w:rFonts w:eastAsiaTheme="majorEastAsia" w:cstheme="majorBidi"/>
      <w:color w:val="0F4761" w:themeColor="accent1" w:themeShade="BF"/>
      <w:kern w:val="0"/>
      <w:sz w:val="28"/>
      <w:szCs w:val="28"/>
      <w:lang w:val="es-CL"/>
    </w:rPr>
  </w:style>
  <w:style w:type="character" w:customStyle="1" w:styleId="Ttulo4Car">
    <w:name w:val="Título 4 Car"/>
    <w:basedOn w:val="Fuentedeprrafopredeter"/>
    <w:link w:val="Ttulo4"/>
    <w:uiPriority w:val="9"/>
    <w:semiHidden/>
    <w:rsid w:val="002346A9"/>
    <w:rPr>
      <w:rFonts w:eastAsiaTheme="majorEastAsia" w:cstheme="majorBidi"/>
      <w:i/>
      <w:iCs/>
      <w:color w:val="0F4761" w:themeColor="accent1" w:themeShade="BF"/>
      <w:kern w:val="0"/>
      <w:lang w:val="es-CL"/>
    </w:rPr>
  </w:style>
  <w:style w:type="character" w:customStyle="1" w:styleId="Ttulo5Car">
    <w:name w:val="Título 5 Car"/>
    <w:basedOn w:val="Fuentedeprrafopredeter"/>
    <w:link w:val="Ttulo5"/>
    <w:uiPriority w:val="9"/>
    <w:semiHidden/>
    <w:rsid w:val="002346A9"/>
    <w:rPr>
      <w:rFonts w:eastAsiaTheme="majorEastAsia" w:cstheme="majorBidi"/>
      <w:color w:val="0F4761" w:themeColor="accent1" w:themeShade="BF"/>
      <w:kern w:val="0"/>
      <w:lang w:val="es-CL"/>
    </w:rPr>
  </w:style>
  <w:style w:type="character" w:customStyle="1" w:styleId="Ttulo6Car">
    <w:name w:val="Título 6 Car"/>
    <w:basedOn w:val="Fuentedeprrafopredeter"/>
    <w:link w:val="Ttulo6"/>
    <w:uiPriority w:val="9"/>
    <w:semiHidden/>
    <w:rsid w:val="002346A9"/>
    <w:rPr>
      <w:rFonts w:eastAsiaTheme="majorEastAsia" w:cstheme="majorBidi"/>
      <w:i/>
      <w:iCs/>
      <w:color w:val="595959" w:themeColor="text1" w:themeTint="A6"/>
      <w:kern w:val="0"/>
      <w:lang w:val="es-CL"/>
    </w:rPr>
  </w:style>
  <w:style w:type="character" w:customStyle="1" w:styleId="Ttulo7Car">
    <w:name w:val="Título 7 Car"/>
    <w:basedOn w:val="Fuentedeprrafopredeter"/>
    <w:link w:val="Ttulo7"/>
    <w:uiPriority w:val="9"/>
    <w:semiHidden/>
    <w:rsid w:val="002346A9"/>
    <w:rPr>
      <w:rFonts w:eastAsiaTheme="majorEastAsia" w:cstheme="majorBidi"/>
      <w:color w:val="595959" w:themeColor="text1" w:themeTint="A6"/>
      <w:kern w:val="0"/>
      <w:lang w:val="es-CL"/>
    </w:rPr>
  </w:style>
  <w:style w:type="character" w:customStyle="1" w:styleId="Ttulo8Car">
    <w:name w:val="Título 8 Car"/>
    <w:basedOn w:val="Fuentedeprrafopredeter"/>
    <w:link w:val="Ttulo8"/>
    <w:uiPriority w:val="9"/>
    <w:semiHidden/>
    <w:rsid w:val="002346A9"/>
    <w:rPr>
      <w:rFonts w:eastAsiaTheme="majorEastAsia" w:cstheme="majorBidi"/>
      <w:i/>
      <w:iCs/>
      <w:color w:val="272727" w:themeColor="text1" w:themeTint="D8"/>
      <w:kern w:val="0"/>
      <w:lang w:val="es-CL"/>
    </w:rPr>
  </w:style>
  <w:style w:type="character" w:customStyle="1" w:styleId="Ttulo9Car">
    <w:name w:val="Título 9 Car"/>
    <w:basedOn w:val="Fuentedeprrafopredeter"/>
    <w:link w:val="Ttulo9"/>
    <w:uiPriority w:val="9"/>
    <w:semiHidden/>
    <w:rsid w:val="002346A9"/>
    <w:rPr>
      <w:rFonts w:eastAsiaTheme="majorEastAsia" w:cstheme="majorBidi"/>
      <w:color w:val="272727" w:themeColor="text1" w:themeTint="D8"/>
      <w:kern w:val="0"/>
      <w:lang w:val="es-CL"/>
    </w:rPr>
  </w:style>
  <w:style w:type="paragraph" w:styleId="Ttulo">
    <w:name w:val="Title"/>
    <w:basedOn w:val="Normal"/>
    <w:next w:val="Normal"/>
    <w:link w:val="TtuloCar"/>
    <w:uiPriority w:val="10"/>
    <w:qFormat/>
    <w:rsid w:val="002346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346A9"/>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2346A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346A9"/>
    <w:rPr>
      <w:rFonts w:eastAsiaTheme="majorEastAsia" w:cstheme="majorBidi"/>
      <w:color w:val="595959" w:themeColor="text1" w:themeTint="A6"/>
      <w:spacing w:val="15"/>
      <w:kern w:val="0"/>
      <w:sz w:val="28"/>
      <w:szCs w:val="28"/>
      <w:lang w:val="es-CL"/>
    </w:rPr>
  </w:style>
  <w:style w:type="paragraph" w:styleId="Cita">
    <w:name w:val="Quote"/>
    <w:basedOn w:val="Normal"/>
    <w:next w:val="Normal"/>
    <w:link w:val="CitaCar"/>
    <w:uiPriority w:val="29"/>
    <w:qFormat/>
    <w:rsid w:val="002346A9"/>
    <w:pPr>
      <w:spacing w:before="160"/>
      <w:jc w:val="center"/>
    </w:pPr>
    <w:rPr>
      <w:i/>
      <w:iCs/>
      <w:color w:val="404040" w:themeColor="text1" w:themeTint="BF"/>
    </w:rPr>
  </w:style>
  <w:style w:type="character" w:customStyle="1" w:styleId="CitaCar">
    <w:name w:val="Cita Car"/>
    <w:basedOn w:val="Fuentedeprrafopredeter"/>
    <w:link w:val="Cita"/>
    <w:uiPriority w:val="29"/>
    <w:rsid w:val="002346A9"/>
    <w:rPr>
      <w:rFonts w:ascii="Cambria" w:hAnsi="Cambria"/>
      <w:i/>
      <w:iCs/>
      <w:color w:val="404040" w:themeColor="text1" w:themeTint="BF"/>
      <w:kern w:val="0"/>
      <w:lang w:val="es-CL"/>
    </w:rPr>
  </w:style>
  <w:style w:type="paragraph" w:styleId="Prrafodelista">
    <w:name w:val="List Paragraph"/>
    <w:basedOn w:val="Normal"/>
    <w:uiPriority w:val="34"/>
    <w:qFormat/>
    <w:rsid w:val="002346A9"/>
    <w:pPr>
      <w:ind w:left="720"/>
      <w:contextualSpacing/>
    </w:pPr>
  </w:style>
  <w:style w:type="character" w:styleId="nfasisintenso">
    <w:name w:val="Intense Emphasis"/>
    <w:basedOn w:val="Fuentedeprrafopredeter"/>
    <w:uiPriority w:val="21"/>
    <w:qFormat/>
    <w:rsid w:val="002346A9"/>
    <w:rPr>
      <w:i/>
      <w:iCs/>
      <w:color w:val="0F4761" w:themeColor="accent1" w:themeShade="BF"/>
    </w:rPr>
  </w:style>
  <w:style w:type="paragraph" w:styleId="Citadestacada">
    <w:name w:val="Intense Quote"/>
    <w:basedOn w:val="Normal"/>
    <w:next w:val="Normal"/>
    <w:link w:val="CitadestacadaCar"/>
    <w:uiPriority w:val="30"/>
    <w:qFormat/>
    <w:rsid w:val="002346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346A9"/>
    <w:rPr>
      <w:rFonts w:ascii="Cambria" w:hAnsi="Cambria"/>
      <w:i/>
      <w:iCs/>
      <w:color w:val="0F4761" w:themeColor="accent1" w:themeShade="BF"/>
      <w:kern w:val="0"/>
      <w:lang w:val="es-CL"/>
    </w:rPr>
  </w:style>
  <w:style w:type="character" w:styleId="Referenciaintensa">
    <w:name w:val="Intense Reference"/>
    <w:basedOn w:val="Fuentedeprrafopredeter"/>
    <w:uiPriority w:val="32"/>
    <w:qFormat/>
    <w:rsid w:val="002346A9"/>
    <w:rPr>
      <w:b/>
      <w:bCs/>
      <w:smallCaps/>
      <w:color w:val="0F4761" w:themeColor="accent1" w:themeShade="BF"/>
      <w:spacing w:val="5"/>
    </w:rPr>
  </w:style>
  <w:style w:type="table" w:styleId="Tablaconcuadrcula">
    <w:name w:val="Table Grid"/>
    <w:basedOn w:val="Tablanormal"/>
    <w:uiPriority w:val="39"/>
    <w:rsid w:val="002346A9"/>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423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23FD"/>
    <w:rPr>
      <w:kern w:val="0"/>
      <w:lang w:val="es-CL"/>
    </w:rPr>
  </w:style>
  <w:style w:type="paragraph" w:styleId="Piedepgina">
    <w:name w:val="footer"/>
    <w:basedOn w:val="Normal"/>
    <w:link w:val="PiedepginaCar"/>
    <w:uiPriority w:val="99"/>
    <w:unhideWhenUsed/>
    <w:rsid w:val="003423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23FD"/>
    <w:rPr>
      <w:kern w:val="0"/>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998</Words>
  <Characters>5494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cp:lastPrinted>2025-03-25T13:44:00Z</cp:lastPrinted>
  <dcterms:created xsi:type="dcterms:W3CDTF">2025-03-25T13:45:00Z</dcterms:created>
  <dcterms:modified xsi:type="dcterms:W3CDTF">2025-03-25T13:45:00Z</dcterms:modified>
</cp:coreProperties>
</file>