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9538" w14:textId="12BFE9CF" w:rsidR="006121D7" w:rsidRPr="00E64C5E" w:rsidRDefault="003564F4" w:rsidP="003564F4">
      <w:pPr>
        <w:jc w:val="center"/>
        <w:rPr>
          <w:rFonts w:ascii="Cambria" w:hAnsi="Cambria" w:cs="Arial"/>
          <w:sz w:val="24"/>
          <w:szCs w:val="24"/>
          <w:u w:val="single"/>
          <w:lang w:val="es-CL"/>
        </w:rPr>
      </w:pPr>
      <w:proofErr w:type="spellStart"/>
      <w:r>
        <w:rPr>
          <w:rFonts w:ascii="Cambria" w:hAnsi="Cambria" w:cs="Arial"/>
          <w:sz w:val="24"/>
          <w:szCs w:val="24"/>
          <w:u w:val="single"/>
          <w:lang w:val="es-CL"/>
        </w:rPr>
        <w:t>Speaking</w:t>
      </w:r>
      <w:proofErr w:type="spellEnd"/>
      <w:r>
        <w:rPr>
          <w:rFonts w:ascii="Cambria" w:hAnsi="Cambria" w:cs="Arial"/>
          <w:sz w:val="24"/>
          <w:szCs w:val="24"/>
          <w:u w:val="single"/>
          <w:lang w:val="es-CL"/>
        </w:rPr>
        <w:t xml:space="preserve"> </w:t>
      </w:r>
      <w:r w:rsidR="007A625A" w:rsidRPr="00E64C5E">
        <w:rPr>
          <w:rFonts w:ascii="Cambria" w:hAnsi="Cambria" w:cs="Arial"/>
          <w:sz w:val="24"/>
          <w:szCs w:val="24"/>
          <w:u w:val="single"/>
          <w:lang w:val="es-CL"/>
        </w:rPr>
        <w:t>Nº</w:t>
      </w:r>
      <w:r w:rsidR="00BE7959">
        <w:rPr>
          <w:rFonts w:ascii="Cambria" w:hAnsi="Cambria" w:cs="Arial"/>
          <w:sz w:val="24"/>
          <w:szCs w:val="24"/>
          <w:u w:val="single"/>
          <w:lang w:val="es-CL"/>
        </w:rPr>
        <w:t>2</w:t>
      </w:r>
    </w:p>
    <w:p w14:paraId="0E44B97D" w14:textId="797B896A" w:rsidR="007A625A" w:rsidRPr="00E64C5E" w:rsidRDefault="006121D7" w:rsidP="007A625A">
      <w:pPr>
        <w:pStyle w:val="Default"/>
        <w:jc w:val="center"/>
        <w:rPr>
          <w:rFonts w:ascii="Cambria" w:hAnsi="Cambria" w:cs="Arial"/>
          <w:u w:val="single"/>
          <w:lang w:val="es-CL"/>
        </w:rPr>
      </w:pPr>
      <w:r w:rsidRPr="00E64C5E">
        <w:rPr>
          <w:rFonts w:ascii="Cambria" w:hAnsi="Cambria" w:cs="Arial"/>
          <w:u w:val="single"/>
          <w:lang w:val="es-CL"/>
        </w:rPr>
        <w:t xml:space="preserve">Tema: </w:t>
      </w:r>
      <w:r w:rsidR="00BE7959">
        <w:rPr>
          <w:rFonts w:ascii="Cambria" w:hAnsi="Cambria" w:cs="Arial"/>
          <w:u w:val="single"/>
          <w:lang w:val="es-CL"/>
        </w:rPr>
        <w:t xml:space="preserve">Medios de comunicación y plataforma social </w:t>
      </w:r>
    </w:p>
    <w:tbl>
      <w:tblPr>
        <w:tblpPr w:leftFromText="141" w:rightFromText="141" w:vertAnchor="page" w:horzAnchor="margin" w:tblpX="279" w:tblpY="1829"/>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7938"/>
      </w:tblGrid>
      <w:tr w:rsidR="007A625A" w:rsidRPr="003564F4" w14:paraId="78B71152" w14:textId="77777777" w:rsidTr="003564F4">
        <w:trPr>
          <w:trHeight w:val="416"/>
        </w:trPr>
        <w:tc>
          <w:tcPr>
            <w:tcW w:w="1134" w:type="dxa"/>
            <w:shd w:val="clear" w:color="auto" w:fill="auto"/>
          </w:tcPr>
          <w:p w14:paraId="7AE6A9D3" w14:textId="36D63D73" w:rsidR="007A625A" w:rsidRPr="003564F4" w:rsidRDefault="006178C1" w:rsidP="003564F4">
            <w:pPr>
              <w:pStyle w:val="TableParagraph"/>
              <w:ind w:right="99"/>
              <w:jc w:val="right"/>
              <w:rPr>
                <w:rFonts w:ascii="Cambria" w:hAnsi="Cambria"/>
                <w:w w:val="95"/>
                <w:szCs w:val="24"/>
              </w:rPr>
            </w:pPr>
            <w:r w:rsidRPr="003564F4">
              <w:rPr>
                <w:rFonts w:ascii="Cambria" w:hAnsi="Cambria"/>
                <w:w w:val="95"/>
                <w:szCs w:val="24"/>
              </w:rPr>
              <w:t>Objective</w:t>
            </w:r>
          </w:p>
        </w:tc>
        <w:tc>
          <w:tcPr>
            <w:tcW w:w="7938" w:type="dxa"/>
            <w:shd w:val="clear" w:color="auto" w:fill="auto"/>
          </w:tcPr>
          <w:p w14:paraId="7E0DF684" w14:textId="7AF940EC" w:rsidR="007A625A" w:rsidRPr="003564F4" w:rsidRDefault="00BE7959" w:rsidP="00BE7959">
            <w:pPr>
              <w:widowControl w:val="0"/>
              <w:autoSpaceDE w:val="0"/>
              <w:autoSpaceDN w:val="0"/>
              <w:jc w:val="both"/>
              <w:rPr>
                <w:rFonts w:ascii="Cambria" w:hAnsi="Cambria" w:cs="Arial"/>
                <w:szCs w:val="24"/>
                <w:lang w:val="es-CL"/>
              </w:rPr>
            </w:pPr>
            <w:r w:rsidRPr="00BE7959">
              <w:rPr>
                <w:rFonts w:ascii="Cambria" w:hAnsi="Cambria" w:cs="Arial"/>
                <w:szCs w:val="24"/>
                <w:lang w:val="es-CL"/>
              </w:rPr>
              <w:t>Los estudiantes desarrollarán y fortalecerán sus habilidades de comprensión y expresión oral y escrita mediante el uso de diversas estructuras textuales y vocabulario en inglés. Participarán en una comunicación crítica e informada a través de diversos medios y plataformas sociales.</w:t>
            </w:r>
          </w:p>
        </w:tc>
      </w:tr>
      <w:tr w:rsidR="007A625A" w:rsidRPr="003564F4" w14:paraId="73F26BC5" w14:textId="77777777" w:rsidTr="003564F4">
        <w:trPr>
          <w:trHeight w:val="416"/>
        </w:trPr>
        <w:tc>
          <w:tcPr>
            <w:tcW w:w="1134" w:type="dxa"/>
            <w:shd w:val="clear" w:color="auto" w:fill="auto"/>
          </w:tcPr>
          <w:p w14:paraId="2220823C" w14:textId="77777777" w:rsidR="007A625A" w:rsidRPr="003564F4" w:rsidRDefault="007A625A" w:rsidP="003564F4">
            <w:pPr>
              <w:pStyle w:val="TableParagraph"/>
              <w:ind w:right="99"/>
              <w:jc w:val="right"/>
              <w:rPr>
                <w:rFonts w:ascii="Cambria" w:hAnsi="Cambria"/>
                <w:w w:val="95"/>
                <w:szCs w:val="24"/>
              </w:rPr>
            </w:pPr>
            <w:r w:rsidRPr="003564F4">
              <w:rPr>
                <w:rFonts w:ascii="Cambria" w:hAnsi="Cambria"/>
                <w:w w:val="95"/>
                <w:szCs w:val="24"/>
              </w:rPr>
              <w:t xml:space="preserve">Name </w:t>
            </w:r>
          </w:p>
        </w:tc>
        <w:tc>
          <w:tcPr>
            <w:tcW w:w="7938" w:type="dxa"/>
            <w:shd w:val="clear" w:color="auto" w:fill="auto"/>
          </w:tcPr>
          <w:p w14:paraId="5430EC9F" w14:textId="77777777" w:rsidR="007A625A" w:rsidRPr="003564F4" w:rsidRDefault="007A625A" w:rsidP="003564F4">
            <w:pPr>
              <w:widowControl w:val="0"/>
              <w:autoSpaceDE w:val="0"/>
              <w:autoSpaceDN w:val="0"/>
              <w:rPr>
                <w:rFonts w:ascii="Cambria" w:hAnsi="Cambria" w:cs="Arial"/>
                <w:szCs w:val="24"/>
                <w:lang w:val="es-CL"/>
              </w:rPr>
            </w:pPr>
          </w:p>
        </w:tc>
      </w:tr>
    </w:tbl>
    <w:p w14:paraId="0A27F086" w14:textId="77777777" w:rsidR="00BE7959" w:rsidRDefault="00BE7959" w:rsidP="00BE7959">
      <w:pPr>
        <w:pStyle w:val="NormalWeb"/>
        <w:spacing w:before="0" w:beforeAutospacing="0" w:after="0" w:afterAutospacing="0" w:line="276" w:lineRule="auto"/>
        <w:rPr>
          <w:rStyle w:val="Textoennegrita"/>
          <w:rFonts w:ascii="Cambria" w:hAnsi="Cambria"/>
          <w:b w:val="0"/>
        </w:rPr>
      </w:pPr>
    </w:p>
    <w:p w14:paraId="1D20E450" w14:textId="2CC2996C" w:rsidR="00BE7959" w:rsidRPr="00BE7959" w:rsidRDefault="00BE7959" w:rsidP="00BE7959">
      <w:pPr>
        <w:pStyle w:val="NormalWeb"/>
        <w:spacing w:before="0" w:beforeAutospacing="0" w:after="0" w:afterAutospacing="0" w:line="276" w:lineRule="auto"/>
        <w:rPr>
          <w:rFonts w:ascii="Cambria" w:hAnsi="Cambria"/>
          <w:lang w:val="en-US"/>
        </w:rPr>
      </w:pPr>
      <w:r w:rsidRPr="00BE7959">
        <w:rPr>
          <w:rStyle w:val="Textoennegrita"/>
          <w:rFonts w:ascii="Cambria" w:hAnsi="Cambria"/>
          <w:b w:val="0"/>
          <w:lang w:val="en-US"/>
        </w:rPr>
        <w:t>Guiding Questions:</w:t>
      </w:r>
      <w:r w:rsidR="00DE4D7A">
        <w:rPr>
          <w:rStyle w:val="Textoennegrita"/>
          <w:rFonts w:ascii="Cambria" w:hAnsi="Cambria"/>
          <w:b w:val="0"/>
          <w:lang w:val="en-US"/>
        </w:rPr>
        <w:t xml:space="preserve"> </w:t>
      </w:r>
      <w:r w:rsidR="00DE4D7A" w:rsidRPr="00DE4D7A">
        <w:rPr>
          <w:rStyle w:val="Textoennegrita"/>
          <w:rFonts w:ascii="Cambria" w:hAnsi="Cambria"/>
          <w:b w:val="0"/>
        </w:rPr>
        <w:t>Preguntas guías</w:t>
      </w:r>
      <w:r w:rsidR="00DE4D7A">
        <w:rPr>
          <w:rStyle w:val="Textoennegrita"/>
          <w:rFonts w:ascii="Cambria" w:hAnsi="Cambria"/>
          <w:b w:val="0"/>
          <w:lang w:val="en-US"/>
        </w:rPr>
        <w:t xml:space="preserve"> </w:t>
      </w:r>
    </w:p>
    <w:p w14:paraId="11E39267" w14:textId="5CFE2161" w:rsidR="00BE7959" w:rsidRDefault="00BE7959" w:rsidP="00BE7959">
      <w:pPr>
        <w:pStyle w:val="NormalWeb"/>
        <w:numPr>
          <w:ilvl w:val="0"/>
          <w:numId w:val="27"/>
        </w:numPr>
        <w:spacing w:before="0" w:beforeAutospacing="0" w:after="0" w:afterAutospacing="0" w:line="276" w:lineRule="auto"/>
        <w:rPr>
          <w:rFonts w:ascii="Cambria" w:hAnsi="Cambria"/>
          <w:lang w:val="en-US"/>
        </w:rPr>
      </w:pPr>
      <w:r w:rsidRPr="00BE7959">
        <w:rPr>
          <w:rFonts w:ascii="Cambria" w:hAnsi="Cambria"/>
          <w:lang w:val="en-US"/>
        </w:rPr>
        <w:t>How does the English language allow me to become part of a mediatic society?</w:t>
      </w:r>
    </w:p>
    <w:p w14:paraId="1C537F53" w14:textId="06A8608C" w:rsidR="00DE4D7A" w:rsidRDefault="00DE4D7A" w:rsidP="00DE4D7A">
      <w:pPr>
        <w:pStyle w:val="NormalWeb"/>
        <w:spacing w:before="0" w:beforeAutospacing="0" w:after="0" w:afterAutospacing="0" w:line="276" w:lineRule="auto"/>
        <w:ind w:left="720"/>
        <w:rPr>
          <w:rFonts w:ascii="Cambria" w:hAnsi="Cambria"/>
          <w:lang w:val="en-US"/>
        </w:rPr>
      </w:pPr>
      <w:r w:rsidRPr="00DE4D7A">
        <w:rPr>
          <w:rFonts w:ascii="Cambria" w:hAnsi="Cambria"/>
          <w:lang w:val="en-US"/>
        </w:rPr>
        <w:t>¿</w:t>
      </w:r>
      <w:proofErr w:type="spellStart"/>
      <w:r w:rsidRPr="00DE4D7A">
        <w:rPr>
          <w:rFonts w:ascii="Cambria" w:hAnsi="Cambria"/>
          <w:lang w:val="en-US"/>
        </w:rPr>
        <w:t>Cómo</w:t>
      </w:r>
      <w:proofErr w:type="spellEnd"/>
      <w:r w:rsidRPr="00DE4D7A">
        <w:rPr>
          <w:rFonts w:ascii="Cambria" w:hAnsi="Cambria"/>
          <w:lang w:val="en-US"/>
        </w:rPr>
        <w:t xml:space="preserve"> me </w:t>
      </w:r>
      <w:proofErr w:type="spellStart"/>
      <w:r w:rsidRPr="00DE4D7A">
        <w:rPr>
          <w:rFonts w:ascii="Cambria" w:hAnsi="Cambria"/>
          <w:lang w:val="en-US"/>
        </w:rPr>
        <w:t>permite</w:t>
      </w:r>
      <w:proofErr w:type="spellEnd"/>
      <w:r w:rsidRPr="00DE4D7A">
        <w:rPr>
          <w:rFonts w:ascii="Cambria" w:hAnsi="Cambria"/>
          <w:lang w:val="en-US"/>
        </w:rPr>
        <w:t xml:space="preserve"> </w:t>
      </w:r>
      <w:proofErr w:type="spellStart"/>
      <w:r w:rsidRPr="00DE4D7A">
        <w:rPr>
          <w:rFonts w:ascii="Cambria" w:hAnsi="Cambria"/>
          <w:lang w:val="en-US"/>
        </w:rPr>
        <w:t>el</w:t>
      </w:r>
      <w:proofErr w:type="spellEnd"/>
      <w:r w:rsidRPr="00DE4D7A">
        <w:rPr>
          <w:rFonts w:ascii="Cambria" w:hAnsi="Cambria"/>
          <w:lang w:val="en-US"/>
        </w:rPr>
        <w:t xml:space="preserve"> </w:t>
      </w:r>
      <w:proofErr w:type="spellStart"/>
      <w:r w:rsidRPr="00DE4D7A">
        <w:rPr>
          <w:rFonts w:ascii="Cambria" w:hAnsi="Cambria"/>
          <w:lang w:val="en-US"/>
        </w:rPr>
        <w:t>inglés</w:t>
      </w:r>
      <w:proofErr w:type="spellEnd"/>
      <w:r w:rsidRPr="00DE4D7A">
        <w:rPr>
          <w:rFonts w:ascii="Cambria" w:hAnsi="Cambria"/>
          <w:lang w:val="en-US"/>
        </w:rPr>
        <w:t xml:space="preserve"> </w:t>
      </w:r>
      <w:proofErr w:type="spellStart"/>
      <w:r w:rsidRPr="00DE4D7A">
        <w:rPr>
          <w:rFonts w:ascii="Cambria" w:hAnsi="Cambria"/>
          <w:lang w:val="en-US"/>
        </w:rPr>
        <w:t>integrarme</w:t>
      </w:r>
      <w:proofErr w:type="spellEnd"/>
      <w:r w:rsidRPr="00DE4D7A">
        <w:rPr>
          <w:rFonts w:ascii="Cambria" w:hAnsi="Cambria"/>
          <w:lang w:val="en-US"/>
        </w:rPr>
        <w:t xml:space="preserve"> </w:t>
      </w:r>
      <w:proofErr w:type="spellStart"/>
      <w:r w:rsidRPr="00DE4D7A">
        <w:rPr>
          <w:rFonts w:ascii="Cambria" w:hAnsi="Cambria"/>
          <w:lang w:val="en-US"/>
        </w:rPr>
        <w:t>en</w:t>
      </w:r>
      <w:proofErr w:type="spellEnd"/>
      <w:r w:rsidRPr="00DE4D7A">
        <w:rPr>
          <w:rFonts w:ascii="Cambria" w:hAnsi="Cambria"/>
          <w:lang w:val="en-US"/>
        </w:rPr>
        <w:t xml:space="preserve"> </w:t>
      </w:r>
      <w:proofErr w:type="spellStart"/>
      <w:r w:rsidRPr="00DE4D7A">
        <w:rPr>
          <w:rFonts w:ascii="Cambria" w:hAnsi="Cambria"/>
          <w:lang w:val="en-US"/>
        </w:rPr>
        <w:t>una</w:t>
      </w:r>
      <w:proofErr w:type="spellEnd"/>
      <w:r w:rsidRPr="00DE4D7A">
        <w:rPr>
          <w:rFonts w:ascii="Cambria" w:hAnsi="Cambria"/>
          <w:lang w:val="en-US"/>
        </w:rPr>
        <w:t xml:space="preserve"> </w:t>
      </w:r>
      <w:proofErr w:type="spellStart"/>
      <w:r w:rsidRPr="00DE4D7A">
        <w:rPr>
          <w:rFonts w:ascii="Cambria" w:hAnsi="Cambria"/>
          <w:lang w:val="en-US"/>
        </w:rPr>
        <w:t>sociedad</w:t>
      </w:r>
      <w:proofErr w:type="spellEnd"/>
      <w:r w:rsidRPr="00DE4D7A">
        <w:rPr>
          <w:rFonts w:ascii="Cambria" w:hAnsi="Cambria"/>
          <w:lang w:val="en-US"/>
        </w:rPr>
        <w:t xml:space="preserve"> </w:t>
      </w:r>
      <w:proofErr w:type="spellStart"/>
      <w:r w:rsidRPr="00DE4D7A">
        <w:rPr>
          <w:rFonts w:ascii="Cambria" w:hAnsi="Cambria"/>
          <w:lang w:val="en-US"/>
        </w:rPr>
        <w:t>mediática</w:t>
      </w:r>
      <w:proofErr w:type="spellEnd"/>
      <w:r w:rsidRPr="00DE4D7A">
        <w:rPr>
          <w:rFonts w:ascii="Cambria" w:hAnsi="Cambria"/>
          <w:lang w:val="en-US"/>
        </w:rPr>
        <w:t>?</w:t>
      </w:r>
    </w:p>
    <w:p w14:paraId="048C9BE7" w14:textId="75B9C5DA" w:rsidR="00DE4D7A" w:rsidRDefault="00DE4D7A" w:rsidP="00DE4D7A">
      <w:pPr>
        <w:pStyle w:val="NormalWeb"/>
        <w:spacing w:before="0" w:beforeAutospacing="0" w:after="0" w:afterAutospacing="0" w:line="276" w:lineRule="auto"/>
        <w:ind w:left="720"/>
        <w:rPr>
          <w:rFonts w:ascii="Cambria" w:hAnsi="Cambria"/>
          <w:lang w:val="en-US"/>
        </w:rPr>
      </w:pPr>
      <w:r>
        <w:rPr>
          <w:rFonts w:ascii="Cambria" w:hAnsi="Cambria"/>
          <w:lang w:val="en-US"/>
        </w:rPr>
        <w:t>___________________________________________________________________________________________</w:t>
      </w:r>
    </w:p>
    <w:p w14:paraId="6EAFB533" w14:textId="77777777" w:rsidR="00DE4D7A" w:rsidRPr="00BE7959" w:rsidRDefault="00DE4D7A" w:rsidP="00DE4D7A">
      <w:pPr>
        <w:pStyle w:val="NormalWeb"/>
        <w:spacing w:before="0" w:beforeAutospacing="0" w:after="0" w:afterAutospacing="0" w:line="276" w:lineRule="auto"/>
        <w:ind w:left="720"/>
        <w:rPr>
          <w:rFonts w:ascii="Cambria" w:hAnsi="Cambria"/>
          <w:lang w:val="en-US"/>
        </w:rPr>
      </w:pPr>
      <w:r>
        <w:rPr>
          <w:rFonts w:ascii="Cambria" w:hAnsi="Cambria"/>
          <w:lang w:val="en-US"/>
        </w:rPr>
        <w:t>___________________________________________________________________________________________</w:t>
      </w:r>
    </w:p>
    <w:p w14:paraId="62743BE1" w14:textId="65C75C5D" w:rsidR="00BE7959" w:rsidRPr="00BE7959" w:rsidRDefault="00BE7959" w:rsidP="00DE4D7A">
      <w:pPr>
        <w:pStyle w:val="NormalWeb"/>
        <w:spacing w:before="0" w:beforeAutospacing="0" w:after="0" w:afterAutospacing="0" w:line="276" w:lineRule="auto"/>
        <w:rPr>
          <w:rFonts w:ascii="Cambria" w:hAnsi="Cambria"/>
          <w:lang w:val="en-US"/>
        </w:rPr>
      </w:pPr>
    </w:p>
    <w:p w14:paraId="202A0500" w14:textId="2C2F38EC" w:rsidR="00BE7959" w:rsidRDefault="00BE7959" w:rsidP="00BE7959">
      <w:pPr>
        <w:pStyle w:val="NormalWeb"/>
        <w:numPr>
          <w:ilvl w:val="0"/>
          <w:numId w:val="27"/>
        </w:numPr>
        <w:spacing w:before="0" w:beforeAutospacing="0" w:after="0" w:afterAutospacing="0" w:line="276" w:lineRule="auto"/>
        <w:rPr>
          <w:rFonts w:ascii="Cambria" w:hAnsi="Cambria"/>
          <w:lang w:val="en-US"/>
        </w:rPr>
      </w:pPr>
      <w:r w:rsidRPr="00BE7959">
        <w:rPr>
          <w:rFonts w:ascii="Cambria" w:hAnsi="Cambria"/>
          <w:lang w:val="en-US"/>
        </w:rPr>
        <w:t>What is the importance of choosing the appropriate language when trying to persuade an audience?</w:t>
      </w:r>
    </w:p>
    <w:p w14:paraId="2AA7871C" w14:textId="58FC10A5" w:rsidR="00DE4D7A" w:rsidRPr="00BE7959" w:rsidRDefault="00DE4D7A" w:rsidP="00DE4D7A">
      <w:pPr>
        <w:pStyle w:val="NormalWeb"/>
        <w:spacing w:before="0" w:beforeAutospacing="0" w:after="0" w:afterAutospacing="0" w:line="276" w:lineRule="auto"/>
        <w:ind w:left="720"/>
        <w:rPr>
          <w:rFonts w:ascii="Cambria" w:hAnsi="Cambria"/>
          <w:lang w:val="en-US"/>
        </w:rPr>
      </w:pPr>
      <w:r w:rsidRPr="00DE4D7A">
        <w:rPr>
          <w:rFonts w:ascii="Cambria" w:hAnsi="Cambria"/>
          <w:lang w:val="en-US"/>
        </w:rPr>
        <w:t>¿</w:t>
      </w:r>
      <w:proofErr w:type="spellStart"/>
      <w:r w:rsidRPr="00DE4D7A">
        <w:rPr>
          <w:rFonts w:ascii="Cambria" w:hAnsi="Cambria"/>
          <w:lang w:val="en-US"/>
        </w:rPr>
        <w:t>Cuál</w:t>
      </w:r>
      <w:proofErr w:type="spellEnd"/>
      <w:r w:rsidRPr="00DE4D7A">
        <w:rPr>
          <w:rFonts w:ascii="Cambria" w:hAnsi="Cambria"/>
          <w:lang w:val="en-US"/>
        </w:rPr>
        <w:t xml:space="preserve"> es la </w:t>
      </w:r>
      <w:proofErr w:type="spellStart"/>
      <w:r w:rsidRPr="00DE4D7A">
        <w:rPr>
          <w:rFonts w:ascii="Cambria" w:hAnsi="Cambria"/>
          <w:lang w:val="en-US"/>
        </w:rPr>
        <w:t>importancia</w:t>
      </w:r>
      <w:proofErr w:type="spellEnd"/>
      <w:r w:rsidRPr="00DE4D7A">
        <w:rPr>
          <w:rFonts w:ascii="Cambria" w:hAnsi="Cambria"/>
          <w:lang w:val="en-US"/>
        </w:rPr>
        <w:t xml:space="preserve"> de </w:t>
      </w:r>
      <w:proofErr w:type="spellStart"/>
      <w:r w:rsidRPr="00DE4D7A">
        <w:rPr>
          <w:rFonts w:ascii="Cambria" w:hAnsi="Cambria"/>
          <w:lang w:val="en-US"/>
        </w:rPr>
        <w:t>elegir</w:t>
      </w:r>
      <w:proofErr w:type="spellEnd"/>
      <w:r w:rsidRPr="00DE4D7A">
        <w:rPr>
          <w:rFonts w:ascii="Cambria" w:hAnsi="Cambria"/>
          <w:lang w:val="en-US"/>
        </w:rPr>
        <w:t xml:space="preserve"> </w:t>
      </w:r>
      <w:proofErr w:type="spellStart"/>
      <w:r w:rsidRPr="00DE4D7A">
        <w:rPr>
          <w:rFonts w:ascii="Cambria" w:hAnsi="Cambria"/>
          <w:lang w:val="en-US"/>
        </w:rPr>
        <w:t>el</w:t>
      </w:r>
      <w:proofErr w:type="spellEnd"/>
      <w:r w:rsidRPr="00DE4D7A">
        <w:rPr>
          <w:rFonts w:ascii="Cambria" w:hAnsi="Cambria"/>
          <w:lang w:val="en-US"/>
        </w:rPr>
        <w:t xml:space="preserve"> </w:t>
      </w:r>
      <w:proofErr w:type="spellStart"/>
      <w:r w:rsidRPr="00DE4D7A">
        <w:rPr>
          <w:rFonts w:ascii="Cambria" w:hAnsi="Cambria"/>
          <w:lang w:val="en-US"/>
        </w:rPr>
        <w:t>lenguaje</w:t>
      </w:r>
      <w:proofErr w:type="spellEnd"/>
      <w:r w:rsidRPr="00DE4D7A">
        <w:rPr>
          <w:rFonts w:ascii="Cambria" w:hAnsi="Cambria"/>
          <w:lang w:val="en-US"/>
        </w:rPr>
        <w:t xml:space="preserve"> </w:t>
      </w:r>
      <w:proofErr w:type="spellStart"/>
      <w:r w:rsidRPr="00DE4D7A">
        <w:rPr>
          <w:rFonts w:ascii="Cambria" w:hAnsi="Cambria"/>
          <w:lang w:val="en-US"/>
        </w:rPr>
        <w:t>adecuado</w:t>
      </w:r>
      <w:proofErr w:type="spellEnd"/>
      <w:r w:rsidRPr="00DE4D7A">
        <w:rPr>
          <w:rFonts w:ascii="Cambria" w:hAnsi="Cambria"/>
          <w:lang w:val="en-US"/>
        </w:rPr>
        <w:t xml:space="preserve"> para </w:t>
      </w:r>
      <w:proofErr w:type="spellStart"/>
      <w:r w:rsidRPr="00DE4D7A">
        <w:rPr>
          <w:rFonts w:ascii="Cambria" w:hAnsi="Cambria"/>
          <w:lang w:val="en-US"/>
        </w:rPr>
        <w:t>persuadir</w:t>
      </w:r>
      <w:proofErr w:type="spellEnd"/>
      <w:r w:rsidRPr="00DE4D7A">
        <w:rPr>
          <w:rFonts w:ascii="Cambria" w:hAnsi="Cambria"/>
          <w:lang w:val="en-US"/>
        </w:rPr>
        <w:t xml:space="preserve"> a </w:t>
      </w:r>
      <w:proofErr w:type="spellStart"/>
      <w:r w:rsidRPr="00DE4D7A">
        <w:rPr>
          <w:rFonts w:ascii="Cambria" w:hAnsi="Cambria"/>
          <w:lang w:val="en-US"/>
        </w:rPr>
        <w:t>una</w:t>
      </w:r>
      <w:proofErr w:type="spellEnd"/>
      <w:r w:rsidRPr="00DE4D7A">
        <w:rPr>
          <w:rFonts w:ascii="Cambria" w:hAnsi="Cambria"/>
          <w:lang w:val="en-US"/>
        </w:rPr>
        <w:t xml:space="preserve"> audiencia?</w:t>
      </w:r>
    </w:p>
    <w:p w14:paraId="620DAC38" w14:textId="77777777" w:rsidR="00DE4D7A" w:rsidRDefault="00DE4D7A" w:rsidP="00DE4D7A">
      <w:pPr>
        <w:pStyle w:val="NormalWeb"/>
        <w:spacing w:before="0" w:beforeAutospacing="0" w:after="0" w:afterAutospacing="0" w:line="276" w:lineRule="auto"/>
        <w:ind w:left="720"/>
        <w:rPr>
          <w:rFonts w:ascii="Cambria" w:hAnsi="Cambria"/>
          <w:lang w:val="en-US"/>
        </w:rPr>
      </w:pPr>
      <w:r>
        <w:rPr>
          <w:rFonts w:ascii="Cambria" w:hAnsi="Cambria"/>
          <w:lang w:val="en-US"/>
        </w:rPr>
        <w:t>___________________________________________________________________________________________</w:t>
      </w:r>
    </w:p>
    <w:p w14:paraId="0A78C7C1" w14:textId="2FF5B1A2" w:rsidR="00F46889" w:rsidRDefault="00DE4D7A" w:rsidP="00DE4D7A">
      <w:pPr>
        <w:pStyle w:val="NormalWeb"/>
        <w:spacing w:before="0" w:beforeAutospacing="0" w:after="0" w:afterAutospacing="0" w:line="276" w:lineRule="auto"/>
        <w:rPr>
          <w:rStyle w:val="Textoennegrita"/>
          <w:rFonts w:ascii="Cambria" w:hAnsi="Cambria"/>
          <w:b w:val="0"/>
          <w:lang w:val="en-US"/>
        </w:rPr>
      </w:pPr>
      <w:r>
        <w:rPr>
          <w:rFonts w:ascii="Cambria" w:hAnsi="Cambria"/>
          <w:lang w:val="en-US"/>
        </w:rPr>
        <w:t xml:space="preserve">              ___________________________________________________________________________________________</w:t>
      </w:r>
    </w:p>
    <w:p w14:paraId="3804EF5B" w14:textId="128AC764" w:rsidR="00DE4D7A" w:rsidRDefault="00DE4D7A" w:rsidP="00BE7959">
      <w:pPr>
        <w:pStyle w:val="NormalWeb"/>
        <w:spacing w:before="0" w:beforeAutospacing="0" w:after="0" w:afterAutospacing="0" w:line="276" w:lineRule="auto"/>
        <w:rPr>
          <w:rStyle w:val="Textoennegrita"/>
          <w:rFonts w:ascii="Cambria" w:hAnsi="Cambria"/>
          <w:b w:val="0"/>
          <w:lang w:val="en-US"/>
        </w:rPr>
      </w:pPr>
    </w:p>
    <w:p w14:paraId="71100CDC" w14:textId="3FA10B79" w:rsidR="00DE4D7A" w:rsidRDefault="00DE4D7A" w:rsidP="00DE4D7A">
      <w:pPr>
        <w:pStyle w:val="NormalWeb"/>
        <w:spacing w:before="0" w:beforeAutospacing="0" w:after="0" w:afterAutospacing="0" w:line="276" w:lineRule="auto"/>
        <w:jc w:val="center"/>
        <w:rPr>
          <w:rStyle w:val="Textoennegrita"/>
          <w:rFonts w:ascii="Cambria" w:hAnsi="Cambria"/>
          <w:b w:val="0"/>
          <w:lang w:val="en-US"/>
        </w:rPr>
      </w:pPr>
      <w:r>
        <w:rPr>
          <w:noProof/>
        </w:rPr>
        <w:drawing>
          <wp:inline distT="0" distB="0" distL="0" distR="0" wp14:anchorId="41852AED" wp14:editId="2C8BD74E">
            <wp:extent cx="3213157" cy="1606579"/>
            <wp:effectExtent l="0" t="0" r="6350" b="0"/>
            <wp:docPr id="1" name="Imagen 1" descr="Por qué usamos las redes sociales - Carball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qué usamos las redes sociales - Carballar.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0139" cy="1610070"/>
                    </a:xfrm>
                    <a:prstGeom prst="rect">
                      <a:avLst/>
                    </a:prstGeom>
                    <a:noFill/>
                    <a:ln>
                      <a:noFill/>
                    </a:ln>
                  </pic:spPr>
                </pic:pic>
              </a:graphicData>
            </a:graphic>
          </wp:inline>
        </w:drawing>
      </w:r>
    </w:p>
    <w:p w14:paraId="5D863E57" w14:textId="0212725D" w:rsidR="00DE4D7A" w:rsidRDefault="00DE4D7A" w:rsidP="00BE7959">
      <w:pPr>
        <w:pStyle w:val="NormalWeb"/>
        <w:spacing w:before="0" w:beforeAutospacing="0" w:after="0" w:afterAutospacing="0" w:line="276" w:lineRule="auto"/>
        <w:rPr>
          <w:rStyle w:val="Textoennegrita"/>
          <w:rFonts w:ascii="Cambria" w:hAnsi="Cambria"/>
          <w:b w:val="0"/>
          <w:lang w:val="en-US"/>
        </w:rPr>
      </w:pPr>
    </w:p>
    <w:p w14:paraId="230A8785" w14:textId="77777777" w:rsidR="00DE4D7A" w:rsidRDefault="00DE4D7A" w:rsidP="00BE7959">
      <w:pPr>
        <w:pStyle w:val="NormalWeb"/>
        <w:spacing w:before="0" w:beforeAutospacing="0" w:after="0" w:afterAutospacing="0" w:line="276" w:lineRule="auto"/>
        <w:rPr>
          <w:rStyle w:val="Textoennegrita"/>
          <w:rFonts w:ascii="Cambria" w:hAnsi="Cambria"/>
          <w:b w:val="0"/>
          <w:lang w:val="en-US"/>
        </w:rPr>
      </w:pPr>
    </w:p>
    <w:p w14:paraId="070E97D0" w14:textId="40848C3E" w:rsidR="00BE7959" w:rsidRPr="00BE7959" w:rsidRDefault="00BE7959" w:rsidP="00BE7959">
      <w:pPr>
        <w:pStyle w:val="NormalWeb"/>
        <w:spacing w:before="0" w:beforeAutospacing="0" w:after="0" w:afterAutospacing="0" w:line="276" w:lineRule="auto"/>
        <w:rPr>
          <w:rFonts w:ascii="Cambria" w:hAnsi="Cambria"/>
          <w:lang w:val="en-US"/>
        </w:rPr>
      </w:pPr>
      <w:r w:rsidRPr="00BE7959">
        <w:rPr>
          <w:rStyle w:val="Textoennegrita"/>
          <w:rFonts w:ascii="Cambria" w:hAnsi="Cambria"/>
          <w:b w:val="0"/>
          <w:lang w:val="en-US"/>
        </w:rPr>
        <w:t>Instructions:</w:t>
      </w:r>
    </w:p>
    <w:p w14:paraId="55E2ACA0" w14:textId="145D3793" w:rsidR="00BE7959" w:rsidRPr="00BE7959" w:rsidRDefault="00BE7959" w:rsidP="00BE7959">
      <w:pPr>
        <w:pStyle w:val="NormalWeb"/>
        <w:numPr>
          <w:ilvl w:val="0"/>
          <w:numId w:val="28"/>
        </w:numPr>
        <w:spacing w:before="0" w:beforeAutospacing="0" w:after="0" w:afterAutospacing="0" w:line="276" w:lineRule="auto"/>
        <w:rPr>
          <w:rFonts w:ascii="Cambria" w:hAnsi="Cambria"/>
          <w:lang w:val="en-US"/>
        </w:rPr>
      </w:pPr>
      <w:r w:rsidRPr="00BE7959">
        <w:rPr>
          <w:rStyle w:val="Textoennegrita"/>
          <w:rFonts w:ascii="Cambria" w:hAnsi="Cambria"/>
          <w:b w:val="0"/>
          <w:lang w:val="en-US"/>
        </w:rPr>
        <w:t>Warm-up Discussion:</w:t>
      </w:r>
    </w:p>
    <w:p w14:paraId="4C0BA895" w14:textId="77777777" w:rsidR="00A6005C" w:rsidRDefault="00BE7959" w:rsidP="00BE7959">
      <w:pPr>
        <w:pStyle w:val="NormalWeb"/>
        <w:numPr>
          <w:ilvl w:val="1"/>
          <w:numId w:val="28"/>
        </w:numPr>
        <w:spacing w:before="0" w:beforeAutospacing="0" w:after="0" w:afterAutospacing="0" w:line="276" w:lineRule="auto"/>
        <w:rPr>
          <w:rFonts w:ascii="Cambria" w:hAnsi="Cambria"/>
          <w:lang w:val="en-US"/>
        </w:rPr>
      </w:pPr>
      <w:r w:rsidRPr="00BE7959">
        <w:rPr>
          <w:rFonts w:ascii="Cambria" w:hAnsi="Cambria"/>
          <w:lang w:val="en-US"/>
        </w:rPr>
        <w:t xml:space="preserve">Discuss in pairs: How do you consume news and media content daily? </w:t>
      </w:r>
    </w:p>
    <w:p w14:paraId="74055A73" w14:textId="75E778A1" w:rsidR="00BE7959" w:rsidRPr="00BE7959" w:rsidRDefault="00BE7959" w:rsidP="00BE7959">
      <w:pPr>
        <w:pStyle w:val="NormalWeb"/>
        <w:numPr>
          <w:ilvl w:val="1"/>
          <w:numId w:val="28"/>
        </w:numPr>
        <w:spacing w:before="0" w:beforeAutospacing="0" w:after="0" w:afterAutospacing="0" w:line="276" w:lineRule="auto"/>
        <w:rPr>
          <w:rFonts w:ascii="Cambria" w:hAnsi="Cambria"/>
          <w:lang w:val="en-US"/>
        </w:rPr>
      </w:pPr>
      <w:r w:rsidRPr="00BE7959">
        <w:rPr>
          <w:rFonts w:ascii="Cambria" w:hAnsi="Cambria"/>
          <w:lang w:val="en-US"/>
        </w:rPr>
        <w:t>What sources do you trust the most and why?</w:t>
      </w:r>
    </w:p>
    <w:p w14:paraId="0C6BF64D" w14:textId="36818C7D" w:rsidR="00BE7959" w:rsidRPr="00BE7959" w:rsidRDefault="00BE7959" w:rsidP="00137F69">
      <w:pPr>
        <w:pStyle w:val="NormalWeb"/>
        <w:spacing w:before="0" w:beforeAutospacing="0" w:after="0" w:afterAutospacing="0" w:line="276" w:lineRule="auto"/>
        <w:ind w:left="1440"/>
        <w:rPr>
          <w:rFonts w:ascii="Cambria" w:hAnsi="Cambria"/>
          <w:lang w:val="en-US"/>
        </w:rPr>
      </w:pPr>
    </w:p>
    <w:p w14:paraId="24D499A7" w14:textId="1EA2F121" w:rsidR="00BE7959" w:rsidRPr="00BE7959" w:rsidRDefault="00BE7959" w:rsidP="00BE7959">
      <w:pPr>
        <w:pStyle w:val="NormalWeb"/>
        <w:numPr>
          <w:ilvl w:val="0"/>
          <w:numId w:val="28"/>
        </w:numPr>
        <w:spacing w:before="0" w:beforeAutospacing="0" w:after="0" w:afterAutospacing="0" w:line="276" w:lineRule="auto"/>
        <w:rPr>
          <w:rFonts w:ascii="Cambria" w:hAnsi="Cambria"/>
          <w:lang w:val="en-US"/>
        </w:rPr>
      </w:pPr>
      <w:r w:rsidRPr="00BE7959">
        <w:rPr>
          <w:rStyle w:val="Textoennegrita"/>
          <w:rFonts w:ascii="Cambria" w:hAnsi="Cambria"/>
          <w:b w:val="0"/>
          <w:lang w:val="en-US"/>
        </w:rPr>
        <w:t>Reading Activity:</w:t>
      </w:r>
    </w:p>
    <w:p w14:paraId="0B175F8E" w14:textId="22F76629" w:rsidR="00BE7959" w:rsidRDefault="00BE7959" w:rsidP="00BE7959">
      <w:pPr>
        <w:pStyle w:val="NormalWeb"/>
        <w:numPr>
          <w:ilvl w:val="1"/>
          <w:numId w:val="28"/>
        </w:numPr>
        <w:spacing w:before="0" w:beforeAutospacing="0" w:after="0" w:afterAutospacing="0" w:line="276" w:lineRule="auto"/>
        <w:rPr>
          <w:rFonts w:ascii="Cambria" w:hAnsi="Cambria"/>
          <w:lang w:val="en-US"/>
        </w:rPr>
      </w:pPr>
      <w:r w:rsidRPr="00BE7959">
        <w:rPr>
          <w:rFonts w:ascii="Cambria" w:hAnsi="Cambria"/>
          <w:lang w:val="en-US"/>
        </w:rPr>
        <w:t>Read the provided article on media influence in globalization. Pay attention to key ideas regarding media ownership, bias, and cultural impact.</w:t>
      </w:r>
    </w:p>
    <w:p w14:paraId="08170911" w14:textId="764F3A29" w:rsidR="00137F69" w:rsidRDefault="00137F69" w:rsidP="00137F69">
      <w:pPr>
        <w:pStyle w:val="NormalWeb"/>
        <w:spacing w:before="0" w:beforeAutospacing="0" w:after="0" w:afterAutospacing="0" w:line="276" w:lineRule="auto"/>
        <w:ind w:left="1440"/>
        <w:rPr>
          <w:rFonts w:ascii="Cambria" w:hAnsi="Cambria"/>
          <w:lang w:val="en-US"/>
        </w:rPr>
      </w:pPr>
    </w:p>
    <w:tbl>
      <w:tblPr>
        <w:tblStyle w:val="Tablaconcuadrcula"/>
        <w:tblW w:w="0" w:type="auto"/>
        <w:tblInd w:w="1440" w:type="dxa"/>
        <w:tblLook w:val="04A0" w:firstRow="1" w:lastRow="0" w:firstColumn="1" w:lastColumn="0" w:noHBand="0" w:noVBand="1"/>
      </w:tblPr>
      <w:tblGrid>
        <w:gridCol w:w="8189"/>
      </w:tblGrid>
      <w:tr w:rsidR="009A5525" w14:paraId="489D4023" w14:textId="77777777" w:rsidTr="009A5525">
        <w:trPr>
          <w:trHeight w:val="2081"/>
        </w:trPr>
        <w:tc>
          <w:tcPr>
            <w:tcW w:w="9629" w:type="dxa"/>
          </w:tcPr>
          <w:p w14:paraId="56EE43B8" w14:textId="4282451E" w:rsidR="009A5525" w:rsidRPr="009A5525" w:rsidRDefault="009A5525" w:rsidP="009A5525">
            <w:pPr>
              <w:pStyle w:val="NormalWeb"/>
              <w:spacing w:before="0" w:beforeAutospacing="0" w:after="0" w:afterAutospacing="0"/>
              <w:jc w:val="center"/>
              <w:rPr>
                <w:rFonts w:ascii="Cambria" w:hAnsi="Cambria"/>
                <w:sz w:val="22"/>
                <w:u w:val="single"/>
                <w:lang w:val="en-US"/>
              </w:rPr>
            </w:pPr>
            <w:r w:rsidRPr="009A5525">
              <w:rPr>
                <w:rStyle w:val="Textoennegrita"/>
                <w:rFonts w:ascii="Cambria" w:hAnsi="Cambria"/>
                <w:sz w:val="22"/>
                <w:u w:val="single"/>
                <w:lang w:val="en-US"/>
              </w:rPr>
              <w:lastRenderedPageBreak/>
              <w:t>Media Influence in a Globalized World</w:t>
            </w:r>
          </w:p>
          <w:p w14:paraId="0DA8BEAA" w14:textId="77777777" w:rsidR="009A5525" w:rsidRPr="009A5525" w:rsidRDefault="009A5525" w:rsidP="009A5525">
            <w:pPr>
              <w:pStyle w:val="NormalWeb"/>
              <w:spacing w:before="0" w:beforeAutospacing="0" w:after="0" w:afterAutospacing="0"/>
              <w:jc w:val="both"/>
              <w:rPr>
                <w:rFonts w:ascii="Cambria" w:hAnsi="Cambria"/>
                <w:sz w:val="22"/>
                <w:lang w:val="en-US"/>
              </w:rPr>
            </w:pPr>
            <w:r w:rsidRPr="009A5525">
              <w:rPr>
                <w:rFonts w:ascii="Cambria" w:hAnsi="Cambria"/>
                <w:sz w:val="22"/>
                <w:lang w:val="en-US"/>
              </w:rPr>
              <w:t xml:space="preserve">In today’s interconnected world, media plays a crucial role in shaping public opinion, influencing culture, and spreading information across borders. Globalization has expanded the reach of media, allowing people to access news and entertainment from different parts of the world. However, this expansion also raises questions about </w:t>
            </w:r>
            <w:r w:rsidRPr="009A5525">
              <w:rPr>
                <w:rStyle w:val="Textoennegrita"/>
                <w:rFonts w:ascii="Cambria" w:hAnsi="Cambria"/>
                <w:sz w:val="22"/>
                <w:lang w:val="en-US"/>
              </w:rPr>
              <w:t>media ownership, bias, and cultural impact</w:t>
            </w:r>
            <w:r w:rsidRPr="009A5525">
              <w:rPr>
                <w:rFonts w:ascii="Cambria" w:hAnsi="Cambria"/>
                <w:sz w:val="22"/>
                <w:lang w:val="en-US"/>
              </w:rPr>
              <w:t>.</w:t>
            </w:r>
          </w:p>
          <w:p w14:paraId="617203D8" w14:textId="77777777" w:rsidR="009A5525" w:rsidRDefault="009A5525" w:rsidP="009A5525">
            <w:pPr>
              <w:pStyle w:val="NormalWeb"/>
              <w:spacing w:before="0" w:beforeAutospacing="0" w:after="0" w:afterAutospacing="0"/>
              <w:jc w:val="both"/>
              <w:rPr>
                <w:rStyle w:val="Textoennegrita"/>
                <w:rFonts w:ascii="Cambria" w:hAnsi="Cambria"/>
                <w:sz w:val="22"/>
                <w:lang w:val="en-US"/>
              </w:rPr>
            </w:pPr>
          </w:p>
          <w:p w14:paraId="1DA74AEA" w14:textId="1AA25A61" w:rsidR="009A5525" w:rsidRPr="009A5525" w:rsidRDefault="009A5525" w:rsidP="009A5525">
            <w:pPr>
              <w:pStyle w:val="NormalWeb"/>
              <w:spacing w:before="0" w:beforeAutospacing="0" w:after="0" w:afterAutospacing="0"/>
              <w:jc w:val="both"/>
              <w:rPr>
                <w:rFonts w:ascii="Cambria" w:hAnsi="Cambria"/>
                <w:sz w:val="22"/>
                <w:lang w:val="en-US"/>
              </w:rPr>
            </w:pPr>
            <w:r w:rsidRPr="009A5525">
              <w:rPr>
                <w:rStyle w:val="Textoennegrita"/>
                <w:rFonts w:ascii="Cambria" w:hAnsi="Cambria"/>
                <w:sz w:val="22"/>
                <w:lang w:val="en-US"/>
              </w:rPr>
              <w:t>Media Ownership and Control</w:t>
            </w:r>
            <w:r w:rsidRPr="009A5525">
              <w:rPr>
                <w:rFonts w:ascii="Cambria" w:hAnsi="Cambria"/>
                <w:sz w:val="22"/>
                <w:lang w:val="en-US"/>
              </w:rPr>
              <w:t xml:space="preserve"> A few multinational corporations control a significant portion of global media. Companies like Disney, CNN, and BBC influence what stories are told and how they are presented. This concentration of ownership can limit diversity in perspectives and reinforce dominant narratives, often favoring political or economic interests.</w:t>
            </w:r>
          </w:p>
          <w:p w14:paraId="1C9FBABA" w14:textId="77777777" w:rsidR="009A5525" w:rsidRDefault="009A5525" w:rsidP="009A5525">
            <w:pPr>
              <w:pStyle w:val="NormalWeb"/>
              <w:spacing w:before="0" w:beforeAutospacing="0" w:after="0" w:afterAutospacing="0"/>
              <w:jc w:val="both"/>
              <w:rPr>
                <w:rStyle w:val="Textoennegrita"/>
                <w:rFonts w:ascii="Cambria" w:hAnsi="Cambria"/>
                <w:sz w:val="22"/>
                <w:lang w:val="en-US"/>
              </w:rPr>
            </w:pPr>
          </w:p>
          <w:p w14:paraId="35F1AD9A" w14:textId="6E0A4FAE" w:rsidR="009A5525" w:rsidRPr="009A5525" w:rsidRDefault="009A5525" w:rsidP="009A5525">
            <w:pPr>
              <w:pStyle w:val="NormalWeb"/>
              <w:spacing w:before="0" w:beforeAutospacing="0" w:after="0" w:afterAutospacing="0"/>
              <w:jc w:val="both"/>
              <w:rPr>
                <w:rFonts w:ascii="Cambria" w:hAnsi="Cambria"/>
                <w:sz w:val="22"/>
                <w:lang w:val="en-US"/>
              </w:rPr>
            </w:pPr>
            <w:r w:rsidRPr="009A5525">
              <w:rPr>
                <w:rStyle w:val="Textoennegrita"/>
                <w:rFonts w:ascii="Cambria" w:hAnsi="Cambria"/>
                <w:sz w:val="22"/>
                <w:lang w:val="en-US"/>
              </w:rPr>
              <w:t>Media Bias and Perspective</w:t>
            </w:r>
            <w:r w:rsidRPr="009A5525">
              <w:rPr>
                <w:rFonts w:ascii="Cambria" w:hAnsi="Cambria"/>
                <w:sz w:val="22"/>
                <w:lang w:val="en-US"/>
              </w:rPr>
              <w:t xml:space="preserve"> Media outlets are influenced by their owners, target audiences, and cultural backgrounds. News coverage can differ depending on political affiliations or financial interests. For example, Western news networks may prioritize political conflicts, while Asian media may highlight economic growth. Understanding these biases helps audiences develop critical thinking skills.</w:t>
            </w:r>
          </w:p>
          <w:p w14:paraId="2CF3F107" w14:textId="77777777" w:rsidR="009A5525" w:rsidRDefault="009A5525" w:rsidP="009A5525">
            <w:pPr>
              <w:pStyle w:val="NormalWeb"/>
              <w:spacing w:before="0" w:beforeAutospacing="0" w:after="0" w:afterAutospacing="0"/>
              <w:jc w:val="both"/>
              <w:rPr>
                <w:rStyle w:val="Textoennegrita"/>
                <w:rFonts w:ascii="Cambria" w:hAnsi="Cambria"/>
                <w:sz w:val="22"/>
                <w:lang w:val="en-US"/>
              </w:rPr>
            </w:pPr>
          </w:p>
          <w:p w14:paraId="139DC870" w14:textId="36CB366E" w:rsidR="009A5525" w:rsidRPr="009A5525" w:rsidRDefault="009A5525" w:rsidP="009A5525">
            <w:pPr>
              <w:pStyle w:val="NormalWeb"/>
              <w:spacing w:before="0" w:beforeAutospacing="0" w:after="0" w:afterAutospacing="0"/>
              <w:jc w:val="both"/>
              <w:rPr>
                <w:rFonts w:ascii="Cambria" w:hAnsi="Cambria"/>
                <w:sz w:val="22"/>
                <w:lang w:val="en-US"/>
              </w:rPr>
            </w:pPr>
            <w:r w:rsidRPr="009A5525">
              <w:rPr>
                <w:rStyle w:val="Textoennegrita"/>
                <w:rFonts w:ascii="Cambria" w:hAnsi="Cambria"/>
                <w:sz w:val="22"/>
                <w:lang w:val="en-US"/>
              </w:rPr>
              <w:t>Cultural Influence and Globalization</w:t>
            </w:r>
            <w:r w:rsidRPr="009A5525">
              <w:rPr>
                <w:rFonts w:ascii="Cambria" w:hAnsi="Cambria"/>
                <w:sz w:val="22"/>
                <w:lang w:val="en-US"/>
              </w:rPr>
              <w:t xml:space="preserve"> Media plays a vital role in shaping cultural perceptions. The dominance of Western media—through movies, music, and social media—has led to concerns about cultural homogenization. However, the rise of digital platforms has also given a voice to underrepresented cultures, allowing them to share their narratives on a global stage.</w:t>
            </w:r>
          </w:p>
          <w:p w14:paraId="332303E1" w14:textId="77777777" w:rsidR="009A5525" w:rsidRDefault="009A5525" w:rsidP="009A5525">
            <w:pPr>
              <w:pStyle w:val="NormalWeb"/>
              <w:spacing w:before="0" w:beforeAutospacing="0" w:after="0" w:afterAutospacing="0"/>
              <w:jc w:val="both"/>
              <w:rPr>
                <w:rStyle w:val="Textoennegrita"/>
                <w:rFonts w:ascii="Cambria" w:hAnsi="Cambria"/>
                <w:sz w:val="22"/>
                <w:lang w:val="en-US"/>
              </w:rPr>
            </w:pPr>
          </w:p>
          <w:p w14:paraId="271F1BD9" w14:textId="257275EE" w:rsidR="009A5525" w:rsidRPr="009A5525" w:rsidRDefault="009A5525" w:rsidP="009A5525">
            <w:pPr>
              <w:pStyle w:val="NormalWeb"/>
              <w:spacing w:before="0" w:beforeAutospacing="0" w:after="0" w:afterAutospacing="0"/>
              <w:jc w:val="both"/>
              <w:rPr>
                <w:rFonts w:ascii="Cambria" w:hAnsi="Cambria"/>
                <w:sz w:val="22"/>
                <w:lang w:val="en-US"/>
              </w:rPr>
            </w:pPr>
            <w:r w:rsidRPr="009A5525">
              <w:rPr>
                <w:rStyle w:val="Textoennegrita"/>
                <w:rFonts w:ascii="Cambria" w:hAnsi="Cambria"/>
                <w:sz w:val="22"/>
                <w:lang w:val="en-US"/>
              </w:rPr>
              <w:t>The Role of Social Media</w:t>
            </w:r>
            <w:r w:rsidRPr="009A5525">
              <w:rPr>
                <w:rFonts w:ascii="Cambria" w:hAnsi="Cambria"/>
                <w:sz w:val="22"/>
                <w:lang w:val="en-US"/>
              </w:rPr>
              <w:t xml:space="preserve"> Social media platforms have revolutionized communication, allowing individuals to share news instantly. While this provides access to diverse viewpoints, it also contributes to the spread of misinformation. Users must critically evaluate sources to differentiate between reliable journalism and manipulated content.</w:t>
            </w:r>
          </w:p>
          <w:p w14:paraId="6F7C1F48" w14:textId="77777777" w:rsidR="009A5525" w:rsidRPr="009A5525" w:rsidRDefault="009A5525" w:rsidP="009A5525">
            <w:pPr>
              <w:pStyle w:val="Ttulo2"/>
              <w:rPr>
                <w:rFonts w:ascii="Cambria" w:hAnsi="Cambria"/>
                <w:szCs w:val="24"/>
                <w:lang w:val="en-US"/>
              </w:rPr>
            </w:pPr>
            <w:r w:rsidRPr="009A5525">
              <w:rPr>
                <w:rStyle w:val="Textoennegrita"/>
                <w:rFonts w:ascii="Cambria" w:hAnsi="Cambria"/>
                <w:b/>
                <w:bCs w:val="0"/>
                <w:szCs w:val="24"/>
                <w:lang w:val="en-US"/>
              </w:rPr>
              <w:t>Conclusion</w:t>
            </w:r>
            <w:r w:rsidRPr="009A5525">
              <w:rPr>
                <w:rFonts w:ascii="Cambria" w:hAnsi="Cambria"/>
                <w:szCs w:val="24"/>
                <w:lang w:val="en-US"/>
              </w:rPr>
              <w:t xml:space="preserve"> Media shapes how we understand the world. Recognizing media ownership, bias, and cultural influence enables individuals to become informed consumers of information in the digital age.</w:t>
            </w:r>
          </w:p>
          <w:p w14:paraId="196EBEDF" w14:textId="77777777" w:rsidR="009A5525" w:rsidRDefault="009A5525" w:rsidP="00137F69">
            <w:pPr>
              <w:pStyle w:val="NormalWeb"/>
              <w:spacing w:before="0" w:beforeAutospacing="0" w:after="0" w:afterAutospacing="0" w:line="276" w:lineRule="auto"/>
              <w:rPr>
                <w:rFonts w:ascii="Cambria" w:hAnsi="Cambria"/>
                <w:lang w:val="en-US"/>
              </w:rPr>
            </w:pPr>
          </w:p>
        </w:tc>
      </w:tr>
    </w:tbl>
    <w:p w14:paraId="58773586" w14:textId="77777777" w:rsidR="00A6005C" w:rsidRPr="00BE7959" w:rsidRDefault="00A6005C" w:rsidP="00137F69">
      <w:pPr>
        <w:pStyle w:val="NormalWeb"/>
        <w:spacing w:before="0" w:beforeAutospacing="0" w:after="0" w:afterAutospacing="0" w:line="276" w:lineRule="auto"/>
        <w:ind w:left="1440"/>
        <w:rPr>
          <w:rFonts w:ascii="Cambria" w:hAnsi="Cambria"/>
          <w:lang w:val="en-US"/>
        </w:rPr>
      </w:pPr>
    </w:p>
    <w:p w14:paraId="1AB993CB" w14:textId="6DBE5368" w:rsidR="00BE7959" w:rsidRPr="00BE7959" w:rsidRDefault="00BE7959" w:rsidP="00BE7959">
      <w:pPr>
        <w:pStyle w:val="NormalWeb"/>
        <w:numPr>
          <w:ilvl w:val="0"/>
          <w:numId w:val="28"/>
        </w:numPr>
        <w:spacing w:before="0" w:beforeAutospacing="0" w:after="0" w:afterAutospacing="0" w:line="276" w:lineRule="auto"/>
        <w:rPr>
          <w:rFonts w:ascii="Cambria" w:hAnsi="Cambria"/>
          <w:lang w:val="en-US"/>
        </w:rPr>
      </w:pPr>
      <w:r w:rsidRPr="00BE7959">
        <w:rPr>
          <w:rStyle w:val="Textoennegrita"/>
          <w:rFonts w:ascii="Cambria" w:hAnsi="Cambria"/>
          <w:b w:val="0"/>
          <w:lang w:val="en-US"/>
        </w:rPr>
        <w:t>Group Analysis</w:t>
      </w:r>
      <w:r w:rsidR="009A5525">
        <w:rPr>
          <w:rStyle w:val="Textoennegrita"/>
          <w:rFonts w:ascii="Cambria" w:hAnsi="Cambria"/>
          <w:b w:val="0"/>
          <w:lang w:val="en-US"/>
        </w:rPr>
        <w:t xml:space="preserve"> and oral expression</w:t>
      </w:r>
      <w:r w:rsidRPr="00BE7959">
        <w:rPr>
          <w:rStyle w:val="Textoennegrita"/>
          <w:rFonts w:ascii="Cambria" w:hAnsi="Cambria"/>
          <w:b w:val="0"/>
          <w:lang w:val="en-US"/>
        </w:rPr>
        <w:t>:</w:t>
      </w:r>
    </w:p>
    <w:p w14:paraId="5C6797FA" w14:textId="552D0BF5" w:rsidR="00BE7959" w:rsidRPr="00BE7959" w:rsidRDefault="00BE7959" w:rsidP="00BE7959">
      <w:pPr>
        <w:pStyle w:val="NormalWeb"/>
        <w:numPr>
          <w:ilvl w:val="1"/>
          <w:numId w:val="28"/>
        </w:numPr>
        <w:spacing w:before="0" w:beforeAutospacing="0" w:after="0" w:afterAutospacing="0" w:line="276" w:lineRule="auto"/>
        <w:rPr>
          <w:rFonts w:ascii="Cambria" w:hAnsi="Cambria"/>
          <w:lang w:val="en-US"/>
        </w:rPr>
      </w:pPr>
      <w:r w:rsidRPr="00BE7959">
        <w:rPr>
          <w:rFonts w:ascii="Cambria" w:hAnsi="Cambria"/>
          <w:lang w:val="en-US"/>
        </w:rPr>
        <w:t>Divide into small groups. Each group will analyze a different media source (</w:t>
      </w:r>
      <w:r w:rsidR="009A5525">
        <w:rPr>
          <w:rFonts w:ascii="Cambria" w:hAnsi="Cambria"/>
          <w:lang w:val="en-US"/>
        </w:rPr>
        <w:t>Example:</w:t>
      </w:r>
      <w:r w:rsidRPr="00BE7959">
        <w:rPr>
          <w:rFonts w:ascii="Cambria" w:hAnsi="Cambria"/>
          <w:lang w:val="en-US"/>
        </w:rPr>
        <w:t xml:space="preserve"> news website, social media, newspaper, TV channel) and identify: a) The intended audience. b) The main message conveyed. c) Potential bias or perspective.</w:t>
      </w:r>
    </w:p>
    <w:p w14:paraId="0D3E4BBB" w14:textId="3C308BB9" w:rsidR="00BE7959" w:rsidRDefault="00BE7959" w:rsidP="00BE7959">
      <w:pPr>
        <w:pStyle w:val="NormalWeb"/>
        <w:numPr>
          <w:ilvl w:val="1"/>
          <w:numId w:val="28"/>
        </w:numPr>
        <w:spacing w:before="0" w:beforeAutospacing="0" w:after="0" w:afterAutospacing="0" w:line="276" w:lineRule="auto"/>
        <w:rPr>
          <w:rFonts w:ascii="Cambria" w:hAnsi="Cambria"/>
          <w:lang w:val="en-US"/>
        </w:rPr>
      </w:pPr>
      <w:r w:rsidRPr="00BE7959">
        <w:rPr>
          <w:rFonts w:ascii="Cambria" w:hAnsi="Cambria"/>
          <w:lang w:val="en-US"/>
        </w:rPr>
        <w:t>Prepare a brief presentation on your findings.</w:t>
      </w:r>
    </w:p>
    <w:p w14:paraId="2D6D0A41" w14:textId="77777777" w:rsidR="009A5525" w:rsidRPr="00BE7959" w:rsidRDefault="009A5525" w:rsidP="009A5525">
      <w:pPr>
        <w:pStyle w:val="NormalWeb"/>
        <w:spacing w:before="0" w:beforeAutospacing="0" w:after="0" w:afterAutospacing="0" w:line="276" w:lineRule="auto"/>
        <w:ind w:left="1440"/>
        <w:rPr>
          <w:rFonts w:ascii="Cambria" w:hAnsi="Cambria"/>
          <w:lang w:val="en-US"/>
        </w:rPr>
      </w:pPr>
    </w:p>
    <w:p w14:paraId="68C298B7" w14:textId="77777777" w:rsidR="009A5525" w:rsidRPr="009A5525" w:rsidRDefault="009A5525" w:rsidP="009A5525">
      <w:pPr>
        <w:spacing w:line="276" w:lineRule="auto"/>
        <w:rPr>
          <w:rFonts w:ascii="Cambria" w:eastAsia="Times New Roman" w:hAnsi="Cambria"/>
          <w:sz w:val="24"/>
          <w:szCs w:val="24"/>
          <w:lang w:val="en-US" w:eastAsia="es-CL"/>
        </w:rPr>
      </w:pPr>
      <w:proofErr w:type="spellStart"/>
      <w:r w:rsidRPr="009A5525">
        <w:rPr>
          <w:rFonts w:ascii="Cambria" w:eastAsia="Times New Roman" w:hAnsi="Cambria"/>
          <w:sz w:val="24"/>
          <w:szCs w:val="24"/>
          <w:lang w:val="en-US" w:eastAsia="es-CL"/>
        </w:rPr>
        <w:t>Criterios</w:t>
      </w:r>
      <w:proofErr w:type="spellEnd"/>
      <w:r w:rsidRPr="009A5525">
        <w:rPr>
          <w:rFonts w:ascii="Cambria" w:eastAsia="Times New Roman" w:hAnsi="Cambria"/>
          <w:sz w:val="24"/>
          <w:szCs w:val="24"/>
          <w:lang w:val="en-US" w:eastAsia="es-CL"/>
        </w:rPr>
        <w:t xml:space="preserve"> de </w:t>
      </w:r>
      <w:proofErr w:type="spellStart"/>
      <w:r w:rsidRPr="009A5525">
        <w:rPr>
          <w:rFonts w:ascii="Cambria" w:eastAsia="Times New Roman" w:hAnsi="Cambria"/>
          <w:sz w:val="24"/>
          <w:szCs w:val="24"/>
          <w:lang w:val="en-US" w:eastAsia="es-CL"/>
        </w:rPr>
        <w:t>evaluación</w:t>
      </w:r>
      <w:proofErr w:type="spellEnd"/>
      <w:r w:rsidRPr="009A5525">
        <w:rPr>
          <w:rFonts w:ascii="Cambria" w:eastAsia="Times New Roman" w:hAnsi="Cambria"/>
          <w:sz w:val="24"/>
          <w:szCs w:val="24"/>
          <w:lang w:val="en-US" w:eastAsia="es-CL"/>
        </w:rPr>
        <w:t>:</w:t>
      </w:r>
    </w:p>
    <w:p w14:paraId="0C698870" w14:textId="77777777" w:rsidR="009A5525" w:rsidRPr="009A5525" w:rsidRDefault="009A5525" w:rsidP="009A5525">
      <w:pPr>
        <w:spacing w:line="276" w:lineRule="auto"/>
        <w:rPr>
          <w:rFonts w:ascii="Cambria" w:eastAsia="Times New Roman" w:hAnsi="Cambria"/>
          <w:sz w:val="24"/>
          <w:szCs w:val="24"/>
          <w:lang w:val="en-US" w:eastAsia="es-CL"/>
        </w:rPr>
      </w:pPr>
    </w:p>
    <w:p w14:paraId="773B1C7E" w14:textId="760517C3" w:rsidR="009A5525" w:rsidRPr="009A5525" w:rsidRDefault="009A5525" w:rsidP="009A5525">
      <w:pPr>
        <w:pStyle w:val="Prrafodelista"/>
        <w:numPr>
          <w:ilvl w:val="0"/>
          <w:numId w:val="31"/>
        </w:numPr>
        <w:rPr>
          <w:rFonts w:ascii="Cambria" w:eastAsia="Times New Roman" w:hAnsi="Cambria"/>
          <w:sz w:val="24"/>
          <w:szCs w:val="24"/>
          <w:lang w:val="en-US" w:eastAsia="es-CL"/>
        </w:rPr>
      </w:pPr>
      <w:proofErr w:type="spellStart"/>
      <w:r w:rsidRPr="009A5525">
        <w:rPr>
          <w:rFonts w:ascii="Cambria" w:eastAsia="Times New Roman" w:hAnsi="Cambria"/>
          <w:sz w:val="24"/>
          <w:szCs w:val="24"/>
          <w:lang w:val="en-US" w:eastAsia="es-CL"/>
        </w:rPr>
        <w:t>Claridad</w:t>
      </w:r>
      <w:proofErr w:type="spellEnd"/>
      <w:r w:rsidRPr="009A5525">
        <w:rPr>
          <w:rFonts w:ascii="Cambria" w:eastAsia="Times New Roman" w:hAnsi="Cambria"/>
          <w:sz w:val="24"/>
          <w:szCs w:val="24"/>
          <w:lang w:val="en-US" w:eastAsia="es-CL"/>
        </w:rPr>
        <w:t xml:space="preserve"> y </w:t>
      </w:r>
      <w:proofErr w:type="spellStart"/>
      <w:r w:rsidRPr="009A5525">
        <w:rPr>
          <w:rFonts w:ascii="Cambria" w:eastAsia="Times New Roman" w:hAnsi="Cambria"/>
          <w:sz w:val="24"/>
          <w:szCs w:val="24"/>
          <w:lang w:val="en-US" w:eastAsia="es-CL"/>
        </w:rPr>
        <w:t>coherencia</w:t>
      </w:r>
      <w:proofErr w:type="spellEnd"/>
      <w:r w:rsidRPr="009A5525">
        <w:rPr>
          <w:rFonts w:ascii="Cambria" w:eastAsia="Times New Roman" w:hAnsi="Cambria"/>
          <w:sz w:val="24"/>
          <w:szCs w:val="24"/>
          <w:lang w:val="en-US" w:eastAsia="es-CL"/>
        </w:rPr>
        <w:t xml:space="preserve"> </w:t>
      </w:r>
      <w:proofErr w:type="spellStart"/>
      <w:r w:rsidRPr="009A5525">
        <w:rPr>
          <w:rFonts w:ascii="Cambria" w:eastAsia="Times New Roman" w:hAnsi="Cambria"/>
          <w:sz w:val="24"/>
          <w:szCs w:val="24"/>
          <w:lang w:val="en-US" w:eastAsia="es-CL"/>
        </w:rPr>
        <w:t>en</w:t>
      </w:r>
      <w:proofErr w:type="spellEnd"/>
      <w:r w:rsidRPr="009A5525">
        <w:rPr>
          <w:rFonts w:ascii="Cambria" w:eastAsia="Times New Roman" w:hAnsi="Cambria"/>
          <w:sz w:val="24"/>
          <w:szCs w:val="24"/>
          <w:lang w:val="en-US" w:eastAsia="es-CL"/>
        </w:rPr>
        <w:t xml:space="preserve"> la </w:t>
      </w:r>
      <w:proofErr w:type="spellStart"/>
      <w:r w:rsidRPr="009A5525">
        <w:rPr>
          <w:rFonts w:ascii="Cambria" w:eastAsia="Times New Roman" w:hAnsi="Cambria"/>
          <w:sz w:val="24"/>
          <w:szCs w:val="24"/>
          <w:lang w:val="en-US" w:eastAsia="es-CL"/>
        </w:rPr>
        <w:t>escritura</w:t>
      </w:r>
      <w:proofErr w:type="spellEnd"/>
      <w:r w:rsidRPr="009A5525">
        <w:rPr>
          <w:rFonts w:ascii="Cambria" w:eastAsia="Times New Roman" w:hAnsi="Cambria"/>
          <w:sz w:val="24"/>
          <w:szCs w:val="24"/>
          <w:lang w:val="en-US" w:eastAsia="es-CL"/>
        </w:rPr>
        <w:t>.</w:t>
      </w:r>
    </w:p>
    <w:p w14:paraId="56590088" w14:textId="07267D98" w:rsidR="009A5525" w:rsidRPr="009A5525" w:rsidRDefault="009A5525" w:rsidP="009A5525">
      <w:pPr>
        <w:pStyle w:val="Prrafodelista"/>
        <w:numPr>
          <w:ilvl w:val="0"/>
          <w:numId w:val="31"/>
        </w:numPr>
        <w:rPr>
          <w:rFonts w:ascii="Cambria" w:eastAsia="Times New Roman" w:hAnsi="Cambria"/>
          <w:sz w:val="24"/>
          <w:szCs w:val="24"/>
          <w:lang w:val="en-US" w:eastAsia="es-CL"/>
        </w:rPr>
      </w:pPr>
      <w:r w:rsidRPr="009A5525">
        <w:rPr>
          <w:rFonts w:ascii="Cambria" w:eastAsia="Times New Roman" w:hAnsi="Cambria"/>
          <w:sz w:val="24"/>
          <w:szCs w:val="24"/>
          <w:lang w:val="en-US" w:eastAsia="es-CL"/>
        </w:rPr>
        <w:t xml:space="preserve">Uso de </w:t>
      </w:r>
      <w:proofErr w:type="spellStart"/>
      <w:r w:rsidRPr="009A5525">
        <w:rPr>
          <w:rFonts w:ascii="Cambria" w:eastAsia="Times New Roman" w:hAnsi="Cambria"/>
          <w:sz w:val="24"/>
          <w:szCs w:val="24"/>
          <w:lang w:val="en-US" w:eastAsia="es-CL"/>
        </w:rPr>
        <w:t>ejemplos</w:t>
      </w:r>
      <w:proofErr w:type="spellEnd"/>
      <w:r w:rsidRPr="009A5525">
        <w:rPr>
          <w:rFonts w:ascii="Cambria" w:eastAsia="Times New Roman" w:hAnsi="Cambria"/>
          <w:sz w:val="24"/>
          <w:szCs w:val="24"/>
          <w:lang w:val="en-US" w:eastAsia="es-CL"/>
        </w:rPr>
        <w:t xml:space="preserve"> </w:t>
      </w:r>
      <w:proofErr w:type="spellStart"/>
      <w:r w:rsidRPr="009A5525">
        <w:rPr>
          <w:rFonts w:ascii="Cambria" w:eastAsia="Times New Roman" w:hAnsi="Cambria"/>
          <w:sz w:val="24"/>
          <w:szCs w:val="24"/>
          <w:lang w:val="en-US" w:eastAsia="es-CL"/>
        </w:rPr>
        <w:t>relevantes</w:t>
      </w:r>
      <w:proofErr w:type="spellEnd"/>
      <w:r w:rsidRPr="009A5525">
        <w:rPr>
          <w:rFonts w:ascii="Cambria" w:eastAsia="Times New Roman" w:hAnsi="Cambria"/>
          <w:sz w:val="24"/>
          <w:szCs w:val="24"/>
          <w:lang w:val="en-US" w:eastAsia="es-CL"/>
        </w:rPr>
        <w:t>.</w:t>
      </w:r>
    </w:p>
    <w:p w14:paraId="6794BCFE" w14:textId="427B534D" w:rsidR="009A5525" w:rsidRPr="009A5525" w:rsidRDefault="009A5525" w:rsidP="009A5525">
      <w:pPr>
        <w:pStyle w:val="Prrafodelista"/>
        <w:numPr>
          <w:ilvl w:val="0"/>
          <w:numId w:val="31"/>
        </w:numPr>
        <w:rPr>
          <w:rFonts w:ascii="Cambria" w:eastAsia="Times New Roman" w:hAnsi="Cambria"/>
          <w:sz w:val="24"/>
          <w:szCs w:val="24"/>
          <w:lang w:val="en-US" w:eastAsia="es-CL"/>
        </w:rPr>
      </w:pPr>
      <w:r w:rsidRPr="009A5525">
        <w:rPr>
          <w:rFonts w:ascii="Cambria" w:eastAsia="Times New Roman" w:hAnsi="Cambria"/>
          <w:sz w:val="24"/>
          <w:szCs w:val="24"/>
          <w:lang w:val="en-US" w:eastAsia="es-CL"/>
        </w:rPr>
        <w:t xml:space="preserve">Pensamiento </w:t>
      </w:r>
      <w:proofErr w:type="spellStart"/>
      <w:r w:rsidRPr="009A5525">
        <w:rPr>
          <w:rFonts w:ascii="Cambria" w:eastAsia="Times New Roman" w:hAnsi="Cambria"/>
          <w:sz w:val="24"/>
          <w:szCs w:val="24"/>
          <w:lang w:val="en-US" w:eastAsia="es-CL"/>
        </w:rPr>
        <w:t>crítico</w:t>
      </w:r>
      <w:proofErr w:type="spellEnd"/>
      <w:r w:rsidRPr="009A5525">
        <w:rPr>
          <w:rFonts w:ascii="Cambria" w:eastAsia="Times New Roman" w:hAnsi="Cambria"/>
          <w:sz w:val="24"/>
          <w:szCs w:val="24"/>
          <w:lang w:val="en-US" w:eastAsia="es-CL"/>
        </w:rPr>
        <w:t xml:space="preserve"> y </w:t>
      </w:r>
      <w:proofErr w:type="spellStart"/>
      <w:r w:rsidRPr="009A5525">
        <w:rPr>
          <w:rFonts w:ascii="Cambria" w:eastAsia="Times New Roman" w:hAnsi="Cambria"/>
          <w:sz w:val="24"/>
          <w:szCs w:val="24"/>
          <w:lang w:val="en-US" w:eastAsia="es-CL"/>
        </w:rPr>
        <w:t>análisis</w:t>
      </w:r>
      <w:proofErr w:type="spellEnd"/>
      <w:r w:rsidRPr="009A5525">
        <w:rPr>
          <w:rFonts w:ascii="Cambria" w:eastAsia="Times New Roman" w:hAnsi="Cambria"/>
          <w:sz w:val="24"/>
          <w:szCs w:val="24"/>
          <w:lang w:val="en-US" w:eastAsia="es-CL"/>
        </w:rPr>
        <w:t>.</w:t>
      </w:r>
    </w:p>
    <w:p w14:paraId="19C4FC1B" w14:textId="071BF607" w:rsidR="00ED0295" w:rsidRPr="009A5525" w:rsidRDefault="009A5525" w:rsidP="009A5525">
      <w:pPr>
        <w:pStyle w:val="Prrafodelista"/>
        <w:numPr>
          <w:ilvl w:val="0"/>
          <w:numId w:val="31"/>
        </w:numPr>
        <w:rPr>
          <w:rFonts w:ascii="Cambria" w:eastAsia="Times New Roman" w:hAnsi="Cambria"/>
          <w:sz w:val="24"/>
          <w:szCs w:val="24"/>
          <w:lang w:val="en-US" w:eastAsia="es-CL"/>
        </w:rPr>
      </w:pPr>
      <w:proofErr w:type="spellStart"/>
      <w:r w:rsidRPr="009A5525">
        <w:rPr>
          <w:rFonts w:ascii="Cambria" w:eastAsia="Times New Roman" w:hAnsi="Cambria"/>
          <w:sz w:val="24"/>
          <w:szCs w:val="24"/>
          <w:lang w:val="en-US" w:eastAsia="es-CL"/>
        </w:rPr>
        <w:t>Comunicación</w:t>
      </w:r>
      <w:proofErr w:type="spellEnd"/>
      <w:r w:rsidRPr="009A5525">
        <w:rPr>
          <w:rFonts w:ascii="Cambria" w:eastAsia="Times New Roman" w:hAnsi="Cambria"/>
          <w:sz w:val="24"/>
          <w:szCs w:val="24"/>
          <w:lang w:val="en-US" w:eastAsia="es-CL"/>
        </w:rPr>
        <w:t xml:space="preserve"> oral </w:t>
      </w:r>
      <w:proofErr w:type="spellStart"/>
      <w:r w:rsidRPr="009A5525">
        <w:rPr>
          <w:rFonts w:ascii="Cambria" w:eastAsia="Times New Roman" w:hAnsi="Cambria"/>
          <w:sz w:val="24"/>
          <w:szCs w:val="24"/>
          <w:lang w:val="en-US" w:eastAsia="es-CL"/>
        </w:rPr>
        <w:t>eficaz</w:t>
      </w:r>
      <w:proofErr w:type="spellEnd"/>
      <w:r w:rsidRPr="009A5525">
        <w:rPr>
          <w:rFonts w:ascii="Cambria" w:eastAsia="Times New Roman" w:hAnsi="Cambria"/>
          <w:sz w:val="24"/>
          <w:szCs w:val="24"/>
          <w:lang w:val="en-US" w:eastAsia="es-CL"/>
        </w:rPr>
        <w:t xml:space="preserve"> y </w:t>
      </w:r>
      <w:proofErr w:type="spellStart"/>
      <w:r w:rsidRPr="009A5525">
        <w:rPr>
          <w:rFonts w:ascii="Cambria" w:eastAsia="Times New Roman" w:hAnsi="Cambria"/>
          <w:sz w:val="24"/>
          <w:szCs w:val="24"/>
          <w:lang w:val="en-US" w:eastAsia="es-CL"/>
        </w:rPr>
        <w:t>técnicas</w:t>
      </w:r>
      <w:proofErr w:type="spellEnd"/>
      <w:r w:rsidRPr="009A5525">
        <w:rPr>
          <w:rFonts w:ascii="Cambria" w:eastAsia="Times New Roman" w:hAnsi="Cambria"/>
          <w:sz w:val="24"/>
          <w:szCs w:val="24"/>
          <w:lang w:val="en-US" w:eastAsia="es-CL"/>
        </w:rPr>
        <w:t xml:space="preserve"> </w:t>
      </w:r>
      <w:proofErr w:type="spellStart"/>
      <w:r w:rsidRPr="009A5525">
        <w:rPr>
          <w:rFonts w:ascii="Cambria" w:eastAsia="Times New Roman" w:hAnsi="Cambria"/>
          <w:sz w:val="24"/>
          <w:szCs w:val="24"/>
          <w:lang w:val="en-US" w:eastAsia="es-CL"/>
        </w:rPr>
        <w:t>persuasivas</w:t>
      </w:r>
      <w:proofErr w:type="spellEnd"/>
      <w:r w:rsidRPr="009A5525">
        <w:rPr>
          <w:rFonts w:ascii="Cambria" w:eastAsia="Times New Roman" w:hAnsi="Cambria"/>
          <w:sz w:val="24"/>
          <w:szCs w:val="24"/>
          <w:lang w:val="en-US" w:eastAsia="es-CL"/>
        </w:rPr>
        <w:t>.</w:t>
      </w:r>
    </w:p>
    <w:sectPr w:rsidR="00ED0295" w:rsidRPr="009A5525" w:rsidSect="00C9289E">
      <w:headerReference w:type="default" r:id="rId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B68CE" w14:textId="77777777" w:rsidR="004B3106" w:rsidRDefault="004B3106" w:rsidP="006121D7">
      <w:r>
        <w:separator/>
      </w:r>
    </w:p>
  </w:endnote>
  <w:endnote w:type="continuationSeparator" w:id="0">
    <w:p w14:paraId="6F577AC0" w14:textId="77777777" w:rsidR="004B3106" w:rsidRDefault="004B3106" w:rsidP="0061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83DB" w14:textId="77777777" w:rsidR="004B3106" w:rsidRDefault="004B3106" w:rsidP="006121D7">
      <w:r>
        <w:separator/>
      </w:r>
    </w:p>
  </w:footnote>
  <w:footnote w:type="continuationSeparator" w:id="0">
    <w:p w14:paraId="257E752C" w14:textId="77777777" w:rsidR="004B3106" w:rsidRDefault="004B3106" w:rsidP="0061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36B5" w14:textId="3962D928" w:rsidR="006121D7" w:rsidRDefault="0028348B">
    <w:pPr>
      <w:pStyle w:val="Encabezado"/>
    </w:pPr>
    <w:r>
      <w:rPr>
        <w:noProof/>
      </w:rPr>
      <mc:AlternateContent>
        <mc:Choice Requires="wpg">
          <w:drawing>
            <wp:anchor distT="0" distB="0" distL="114300" distR="114300" simplePos="0" relativeHeight="251659264" behindDoc="0" locked="0" layoutInCell="1" allowOverlap="1" wp14:anchorId="24765BE5" wp14:editId="69067FD4">
              <wp:simplePos x="0" y="0"/>
              <wp:positionH relativeFrom="margin">
                <wp:posOffset>-17145</wp:posOffset>
              </wp:positionH>
              <wp:positionV relativeFrom="paragraph">
                <wp:posOffset>-376555</wp:posOffset>
              </wp:positionV>
              <wp:extent cx="6460490" cy="651510"/>
              <wp:effectExtent l="0" t="0" r="0" b="0"/>
              <wp:wrapNone/>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115" name="Cuadro de texto 2"/>
                      <wps:cNvSpPr txBox="1">
                        <a:spLocks noChangeArrowheads="1"/>
                      </wps:cNvSpPr>
                      <wps:spPr bwMode="auto">
                        <a:xfrm>
                          <a:off x="7715" y="523"/>
                          <a:ext cx="3120" cy="750"/>
                        </a:xfrm>
                        <a:prstGeom prst="rect">
                          <a:avLst/>
                        </a:prstGeom>
                        <a:noFill/>
                        <a:ln>
                          <a:noFill/>
                        </a:ln>
                      </wps:spPr>
                      <wps:txbx>
                        <w:txbxContent>
                          <w:p w14:paraId="521C0903"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Subject: English  </w:t>
                            </w:r>
                          </w:p>
                          <w:p w14:paraId="1892AB68"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Miss Catherin Basoalto </w:t>
                            </w:r>
                          </w:p>
                          <w:p w14:paraId="4DC67D29" w14:textId="586F82F7" w:rsidR="006121D7" w:rsidRPr="00D52F68" w:rsidRDefault="000933E5" w:rsidP="006121D7">
                            <w:pPr>
                              <w:tabs>
                                <w:tab w:val="center" w:pos="4252"/>
                                <w:tab w:val="right" w:pos="8504"/>
                              </w:tabs>
                              <w:rPr>
                                <w:rFonts w:ascii="Cambria" w:hAnsi="Cambria"/>
                                <w:sz w:val="16"/>
                                <w:szCs w:val="16"/>
                                <w:lang w:val="en-US"/>
                              </w:rPr>
                            </w:pPr>
                            <w:r>
                              <w:rPr>
                                <w:sz w:val="16"/>
                                <w:szCs w:val="16"/>
                                <w:lang w:val="en-US"/>
                              </w:rPr>
                              <w:t>4</w:t>
                            </w:r>
                            <w:r w:rsidRPr="000933E5">
                              <w:rPr>
                                <w:sz w:val="16"/>
                                <w:szCs w:val="16"/>
                                <w:vertAlign w:val="superscript"/>
                                <w:lang w:val="en-US"/>
                              </w:rPr>
                              <w:t>th</w:t>
                            </w:r>
                            <w:r w:rsidR="00D073F8">
                              <w:rPr>
                                <w:sz w:val="16"/>
                                <w:szCs w:val="16"/>
                                <w:lang w:val="en-US"/>
                              </w:rPr>
                              <w:t xml:space="preserve"> Secondary </w:t>
                            </w:r>
                            <w:r w:rsidR="006121D7" w:rsidRPr="00D52F68">
                              <w:rPr>
                                <w:sz w:val="16"/>
                                <w:szCs w:val="16"/>
                                <w:lang w:val="en-US"/>
                              </w:rPr>
                              <w:t xml:space="preserve">Grade </w:t>
                            </w:r>
                          </w:p>
                          <w:p w14:paraId="52BC7991" w14:textId="77777777" w:rsidR="006121D7" w:rsidRPr="00D52F68" w:rsidRDefault="006121D7" w:rsidP="006121D7">
                            <w:pPr>
                              <w:rPr>
                                <w:lang w:val="en-US"/>
                              </w:rPr>
                            </w:pPr>
                          </w:p>
                        </w:txbxContent>
                      </wps:txbx>
                      <wps:bodyPr rot="0" vert="horz" wrap="square" lIns="91440" tIns="45720" rIns="91440" bIns="45720" anchor="t" anchorCtr="0" upright="1">
                        <a:noAutofit/>
                      </wps:bodyPr>
                    </wps:wsp>
                    <pic:pic xmlns:pic="http://schemas.openxmlformats.org/drawingml/2006/picture">
                      <pic:nvPicPr>
                        <pic:cNvPr id="116" name="0 Imagen"/>
                        <pic:cNvPicPr>
                          <a:picLocks noChangeAspect="1" noChangeArrowheads="1"/>
                        </pic:cNvPicPr>
                      </pic:nvPicPr>
                      <pic:blipFill>
                        <a:blip r:embed="rId1"/>
                        <a:srcRect/>
                        <a:stretch>
                          <a:fillRect/>
                        </a:stretch>
                      </pic:blipFill>
                      <pic:spPr bwMode="auto">
                        <a:xfrm>
                          <a:off x="2086" y="1099"/>
                          <a:ext cx="330" cy="336"/>
                        </a:xfrm>
                        <a:prstGeom prst="rect">
                          <a:avLst/>
                        </a:prstGeom>
                        <a:noFill/>
                        <a:ln>
                          <a:noFill/>
                        </a:ln>
                      </pic:spPr>
                    </pic:pic>
                    <wps:wsp>
                      <wps:cNvPr id="117" name="Cuadro de texto 2"/>
                      <wps:cNvSpPr txBox="1">
                        <a:spLocks noChangeArrowheads="1"/>
                      </wps:cNvSpPr>
                      <wps:spPr bwMode="auto">
                        <a:xfrm>
                          <a:off x="661" y="409"/>
                          <a:ext cx="3450" cy="750"/>
                        </a:xfrm>
                        <a:prstGeom prst="rect">
                          <a:avLst/>
                        </a:prstGeom>
                        <a:noFill/>
                        <a:ln>
                          <a:noFill/>
                        </a:ln>
                      </wps:spPr>
                      <wps:txbx>
                        <w:txbxContent>
                          <w:p w14:paraId="7B123D75" w14:textId="77777777" w:rsidR="006121D7" w:rsidRPr="005F6D09" w:rsidRDefault="006121D7" w:rsidP="006121D7">
                            <w:pPr>
                              <w:rPr>
                                <w:rFonts w:ascii="Cambria" w:hAnsi="Cambria"/>
                                <w:sz w:val="16"/>
                                <w:szCs w:val="16"/>
                                <w:lang w:val="es-CL"/>
                              </w:rPr>
                            </w:pPr>
                            <w:r w:rsidRPr="005F6D09">
                              <w:rPr>
                                <w:rFonts w:ascii="Cambria" w:hAnsi="Cambria"/>
                                <w:sz w:val="16"/>
                                <w:szCs w:val="16"/>
                                <w:lang w:val="es-CL"/>
                              </w:rPr>
                              <w:t>Colegio Particular Subvencionado “Sao Paulo”</w:t>
                            </w:r>
                          </w:p>
                          <w:p w14:paraId="05CCB289" w14:textId="77777777" w:rsidR="006121D7" w:rsidRPr="005F6D09" w:rsidRDefault="006121D7" w:rsidP="006121D7">
                            <w:pPr>
                              <w:jc w:val="center"/>
                              <w:rPr>
                                <w:rFonts w:ascii="Cambria" w:hAnsi="Cambria"/>
                                <w:sz w:val="16"/>
                                <w:szCs w:val="16"/>
                                <w:lang w:val="es-CL"/>
                              </w:rPr>
                            </w:pPr>
                            <w:r w:rsidRPr="005F6D09">
                              <w:rPr>
                                <w:rFonts w:ascii="Cambria" w:hAnsi="Cambria"/>
                                <w:sz w:val="16"/>
                                <w:szCs w:val="16"/>
                                <w:lang w:val="es-CL"/>
                              </w:rPr>
                              <w:t>Placilla 333, Estación Central</w:t>
                            </w:r>
                          </w:p>
                          <w:p w14:paraId="18E9DD28" w14:textId="77777777" w:rsidR="006121D7" w:rsidRPr="005F6D09" w:rsidRDefault="006121D7" w:rsidP="006121D7">
                            <w:pPr>
                              <w:tabs>
                                <w:tab w:val="center" w:pos="4252"/>
                                <w:tab w:val="right" w:pos="8504"/>
                              </w:tabs>
                              <w:jc w:val="center"/>
                              <w:rPr>
                                <w:sz w:val="16"/>
                                <w:szCs w:val="16"/>
                                <w:lang w:val="es-CL"/>
                              </w:rPr>
                            </w:pPr>
                            <w:r w:rsidRPr="005F6D09">
                              <w:rPr>
                                <w:sz w:val="16"/>
                                <w:szCs w:val="16"/>
                                <w:lang w:val="es-CL"/>
                              </w:rPr>
                              <w:t>Unidad Técnico Pedagógica</w:t>
                            </w:r>
                          </w:p>
                          <w:p w14:paraId="5ED60186" w14:textId="77777777" w:rsidR="006121D7" w:rsidRPr="005F6D09" w:rsidRDefault="006121D7" w:rsidP="006121D7">
                            <w:pPr>
                              <w:rPr>
                                <w:lang w:val="es-CL"/>
                              </w:rPr>
                            </w:pPr>
                          </w:p>
                          <w:p w14:paraId="53056225" w14:textId="77777777" w:rsidR="006121D7" w:rsidRPr="005F6D09" w:rsidRDefault="006121D7" w:rsidP="006121D7">
                            <w:pPr>
                              <w:rPr>
                                <w:lang w:val="es-C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65BE5" id="Grupo 114" o:spid="_x0000_s1026" style="position:absolute;margin-left:-1.35pt;margin-top:-29.65pt;width:508.7pt;height:51.3pt;z-index:251659264;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&#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521C0903"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Subject: English  </w:t>
                      </w:r>
                    </w:p>
                    <w:p w14:paraId="1892AB68"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Miss Catherin Basoalto </w:t>
                      </w:r>
                    </w:p>
                    <w:p w14:paraId="4DC67D29" w14:textId="586F82F7" w:rsidR="006121D7" w:rsidRPr="00D52F68" w:rsidRDefault="000933E5" w:rsidP="006121D7">
                      <w:pPr>
                        <w:tabs>
                          <w:tab w:val="center" w:pos="4252"/>
                          <w:tab w:val="right" w:pos="8504"/>
                        </w:tabs>
                        <w:rPr>
                          <w:rFonts w:ascii="Cambria" w:hAnsi="Cambria"/>
                          <w:sz w:val="16"/>
                          <w:szCs w:val="16"/>
                          <w:lang w:val="en-US"/>
                        </w:rPr>
                      </w:pPr>
                      <w:r>
                        <w:rPr>
                          <w:sz w:val="16"/>
                          <w:szCs w:val="16"/>
                          <w:lang w:val="en-US"/>
                        </w:rPr>
                        <w:t>4</w:t>
                      </w:r>
                      <w:r w:rsidRPr="000933E5">
                        <w:rPr>
                          <w:sz w:val="16"/>
                          <w:szCs w:val="16"/>
                          <w:vertAlign w:val="superscript"/>
                          <w:lang w:val="en-US"/>
                        </w:rPr>
                        <w:t>th</w:t>
                      </w:r>
                      <w:r w:rsidR="00D073F8">
                        <w:rPr>
                          <w:sz w:val="16"/>
                          <w:szCs w:val="16"/>
                          <w:lang w:val="en-US"/>
                        </w:rPr>
                        <w:t xml:space="preserve"> Secondary </w:t>
                      </w:r>
                      <w:r w:rsidR="006121D7" w:rsidRPr="00D52F68">
                        <w:rPr>
                          <w:sz w:val="16"/>
                          <w:szCs w:val="16"/>
                          <w:lang w:val="en-US"/>
                        </w:rPr>
                        <w:t xml:space="preserve">Grade </w:t>
                      </w:r>
                    </w:p>
                    <w:p w14:paraId="52BC7991" w14:textId="77777777" w:rsidR="006121D7" w:rsidRPr="00D52F68" w:rsidRDefault="006121D7" w:rsidP="006121D7">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7B123D75" w14:textId="77777777" w:rsidR="006121D7" w:rsidRPr="005F6D09" w:rsidRDefault="006121D7" w:rsidP="006121D7">
                      <w:pPr>
                        <w:rPr>
                          <w:rFonts w:ascii="Cambria" w:hAnsi="Cambria"/>
                          <w:sz w:val="16"/>
                          <w:szCs w:val="16"/>
                          <w:lang w:val="es-CL"/>
                        </w:rPr>
                      </w:pPr>
                      <w:r w:rsidRPr="005F6D09">
                        <w:rPr>
                          <w:rFonts w:ascii="Cambria" w:hAnsi="Cambria"/>
                          <w:sz w:val="16"/>
                          <w:szCs w:val="16"/>
                          <w:lang w:val="es-CL"/>
                        </w:rPr>
                        <w:t>Colegio Particular Subvencionado “Sao Paulo”</w:t>
                      </w:r>
                    </w:p>
                    <w:p w14:paraId="05CCB289" w14:textId="77777777" w:rsidR="006121D7" w:rsidRPr="005F6D09" w:rsidRDefault="006121D7" w:rsidP="006121D7">
                      <w:pPr>
                        <w:jc w:val="center"/>
                        <w:rPr>
                          <w:rFonts w:ascii="Cambria" w:hAnsi="Cambria"/>
                          <w:sz w:val="16"/>
                          <w:szCs w:val="16"/>
                          <w:lang w:val="es-CL"/>
                        </w:rPr>
                      </w:pPr>
                      <w:r w:rsidRPr="005F6D09">
                        <w:rPr>
                          <w:rFonts w:ascii="Cambria" w:hAnsi="Cambria"/>
                          <w:sz w:val="16"/>
                          <w:szCs w:val="16"/>
                          <w:lang w:val="es-CL"/>
                        </w:rPr>
                        <w:t>Placilla 333, Estación Central</w:t>
                      </w:r>
                    </w:p>
                    <w:p w14:paraId="18E9DD28" w14:textId="77777777" w:rsidR="006121D7" w:rsidRPr="005F6D09" w:rsidRDefault="006121D7" w:rsidP="006121D7">
                      <w:pPr>
                        <w:tabs>
                          <w:tab w:val="center" w:pos="4252"/>
                          <w:tab w:val="right" w:pos="8504"/>
                        </w:tabs>
                        <w:jc w:val="center"/>
                        <w:rPr>
                          <w:sz w:val="16"/>
                          <w:szCs w:val="16"/>
                          <w:lang w:val="es-CL"/>
                        </w:rPr>
                      </w:pPr>
                      <w:r w:rsidRPr="005F6D09">
                        <w:rPr>
                          <w:sz w:val="16"/>
                          <w:szCs w:val="16"/>
                          <w:lang w:val="es-CL"/>
                        </w:rPr>
                        <w:t>Unidad Técnico Pedagógica</w:t>
                      </w:r>
                    </w:p>
                    <w:p w14:paraId="5ED60186" w14:textId="77777777" w:rsidR="006121D7" w:rsidRPr="005F6D09" w:rsidRDefault="006121D7" w:rsidP="006121D7">
                      <w:pPr>
                        <w:rPr>
                          <w:lang w:val="es-CL"/>
                        </w:rPr>
                      </w:pPr>
                    </w:p>
                    <w:p w14:paraId="53056225" w14:textId="77777777" w:rsidR="006121D7" w:rsidRPr="005F6D09" w:rsidRDefault="006121D7" w:rsidP="006121D7">
                      <w:pPr>
                        <w:rPr>
                          <w:lang w:val="es-CL"/>
                        </w:rPr>
                      </w:pP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E29B2F"/>
    <w:multiLevelType w:val="hybridMultilevel"/>
    <w:tmpl w:val="0F3567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10CEB0"/>
    <w:multiLevelType w:val="hybridMultilevel"/>
    <w:tmpl w:val="316A8F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F29E3"/>
    <w:multiLevelType w:val="multilevel"/>
    <w:tmpl w:val="6270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74C1D"/>
    <w:multiLevelType w:val="multilevel"/>
    <w:tmpl w:val="94E6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E51D1A"/>
    <w:multiLevelType w:val="hybridMultilevel"/>
    <w:tmpl w:val="1018AB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EF20C93"/>
    <w:multiLevelType w:val="hybridMultilevel"/>
    <w:tmpl w:val="B0C63354"/>
    <w:lvl w:ilvl="0" w:tplc="BC1862B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FAA0E87"/>
    <w:multiLevelType w:val="multilevel"/>
    <w:tmpl w:val="1A52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0B14E3"/>
    <w:multiLevelType w:val="hybridMultilevel"/>
    <w:tmpl w:val="CA432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6E0195"/>
    <w:multiLevelType w:val="multilevel"/>
    <w:tmpl w:val="DD1C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4221F2"/>
    <w:multiLevelType w:val="multilevel"/>
    <w:tmpl w:val="D3726498"/>
    <w:lvl w:ilvl="0">
      <w:start w:val="1"/>
      <w:numFmt w:val="decimal"/>
      <w:lvlText w:val="%1."/>
      <w:lvlJc w:val="left"/>
      <w:pPr>
        <w:tabs>
          <w:tab w:val="num" w:pos="720"/>
        </w:tabs>
        <w:ind w:left="720" w:hanging="360"/>
      </w:pPr>
    </w:lvl>
    <w:lvl w:ilvl="1">
      <w:start w:val="1"/>
      <w:numFmt w:val="bullet"/>
      <w:lvlText w:val="o"/>
      <w:lvlJc w:val="left"/>
      <w:pPr>
        <w:tabs>
          <w:tab w:val="num" w:pos="1352"/>
        </w:tabs>
        <w:ind w:left="135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885617"/>
    <w:multiLevelType w:val="hybridMultilevel"/>
    <w:tmpl w:val="66DA3368"/>
    <w:lvl w:ilvl="0" w:tplc="F61417C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99859D9"/>
    <w:multiLevelType w:val="hybridMultilevel"/>
    <w:tmpl w:val="1018AB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AB51452"/>
    <w:multiLevelType w:val="multilevel"/>
    <w:tmpl w:val="6C68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B452F"/>
    <w:multiLevelType w:val="multilevel"/>
    <w:tmpl w:val="AA784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D25920"/>
    <w:multiLevelType w:val="hybridMultilevel"/>
    <w:tmpl w:val="71ECED6A"/>
    <w:lvl w:ilvl="0" w:tplc="65C6ECAE">
      <w:start w:val="1"/>
      <w:numFmt w:val="upperRoman"/>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8D175FC"/>
    <w:multiLevelType w:val="hybridMultilevel"/>
    <w:tmpl w:val="2F6CBB8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8DD28C8"/>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4AE1005"/>
    <w:multiLevelType w:val="multilevel"/>
    <w:tmpl w:val="79E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8214E2"/>
    <w:multiLevelType w:val="multilevel"/>
    <w:tmpl w:val="999E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9E46FF"/>
    <w:multiLevelType w:val="hybridMultilevel"/>
    <w:tmpl w:val="E98E70F4"/>
    <w:lvl w:ilvl="0" w:tplc="4D308EB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ED83ED6"/>
    <w:multiLevelType w:val="hybridMultilevel"/>
    <w:tmpl w:val="57827A16"/>
    <w:lvl w:ilvl="0" w:tplc="790E90BE">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9413D10"/>
    <w:multiLevelType w:val="multilevel"/>
    <w:tmpl w:val="BA2A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B659DB"/>
    <w:multiLevelType w:val="hybridMultilevel"/>
    <w:tmpl w:val="CC186A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1BA33C3"/>
    <w:multiLevelType w:val="hybridMultilevel"/>
    <w:tmpl w:val="B0C63354"/>
    <w:lvl w:ilvl="0" w:tplc="BC1862BE">
      <w:start w:val="1"/>
      <w:numFmt w:val="upperRoman"/>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7E0A81"/>
    <w:multiLevelType w:val="multilevel"/>
    <w:tmpl w:val="456C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3E8CED"/>
    <w:multiLevelType w:val="hybridMultilevel"/>
    <w:tmpl w:val="364665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86193968">
    <w:abstractNumId w:val="15"/>
  </w:num>
  <w:num w:numId="2" w16cid:durableId="1579363527">
    <w:abstractNumId w:val="2"/>
  </w:num>
  <w:num w:numId="3" w16cid:durableId="2027366801">
    <w:abstractNumId w:val="6"/>
  </w:num>
  <w:num w:numId="4" w16cid:durableId="1976567433">
    <w:abstractNumId w:val="3"/>
  </w:num>
  <w:num w:numId="5" w16cid:durableId="461536048">
    <w:abstractNumId w:val="5"/>
  </w:num>
  <w:num w:numId="6" w16cid:durableId="1730035547">
    <w:abstractNumId w:val="4"/>
  </w:num>
  <w:num w:numId="7" w16cid:durableId="1129085263">
    <w:abstractNumId w:val="16"/>
  </w:num>
  <w:num w:numId="8" w16cid:durableId="1364211439">
    <w:abstractNumId w:val="28"/>
  </w:num>
  <w:num w:numId="9" w16cid:durableId="1776635229">
    <w:abstractNumId w:val="25"/>
  </w:num>
  <w:num w:numId="10" w16cid:durableId="1319770922">
    <w:abstractNumId w:val="10"/>
  </w:num>
  <w:num w:numId="11" w16cid:durableId="1628124395">
    <w:abstractNumId w:val="9"/>
  </w:num>
  <w:num w:numId="12" w16cid:durableId="78063407">
    <w:abstractNumId w:val="19"/>
  </w:num>
  <w:num w:numId="13" w16cid:durableId="473135468">
    <w:abstractNumId w:val="20"/>
  </w:num>
  <w:num w:numId="14" w16cid:durableId="715005148">
    <w:abstractNumId w:val="1"/>
  </w:num>
  <w:num w:numId="15" w16cid:durableId="9111234">
    <w:abstractNumId w:val="30"/>
  </w:num>
  <w:num w:numId="16" w16cid:durableId="225262077">
    <w:abstractNumId w:val="0"/>
  </w:num>
  <w:num w:numId="17" w16cid:durableId="1838767405">
    <w:abstractNumId w:val="24"/>
  </w:num>
  <w:num w:numId="18" w16cid:durableId="1041176460">
    <w:abstractNumId w:val="12"/>
  </w:num>
  <w:num w:numId="19" w16cid:durableId="2109227526">
    <w:abstractNumId w:val="21"/>
  </w:num>
  <w:num w:numId="20" w16cid:durableId="1226379921">
    <w:abstractNumId w:val="29"/>
  </w:num>
  <w:num w:numId="21" w16cid:durableId="290327752">
    <w:abstractNumId w:val="11"/>
  </w:num>
  <w:num w:numId="22" w16cid:durableId="1896624899">
    <w:abstractNumId w:val="7"/>
  </w:num>
  <w:num w:numId="23" w16cid:durableId="482428433">
    <w:abstractNumId w:val="26"/>
  </w:num>
  <w:num w:numId="24" w16cid:durableId="1031150880">
    <w:abstractNumId w:val="18"/>
  </w:num>
  <w:num w:numId="25" w16cid:durableId="573395149">
    <w:abstractNumId w:val="13"/>
  </w:num>
  <w:num w:numId="26" w16cid:durableId="409353303">
    <w:abstractNumId w:val="22"/>
  </w:num>
  <w:num w:numId="27" w16cid:durableId="635600238">
    <w:abstractNumId w:val="8"/>
  </w:num>
  <w:num w:numId="28" w16cid:durableId="930042490">
    <w:abstractNumId w:val="14"/>
  </w:num>
  <w:num w:numId="29" w16cid:durableId="1682321081">
    <w:abstractNumId w:val="23"/>
  </w:num>
  <w:num w:numId="30" w16cid:durableId="110050632">
    <w:abstractNumId w:val="17"/>
  </w:num>
  <w:num w:numId="31" w16cid:durableId="6340193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28"/>
    <w:rsid w:val="00003E3F"/>
    <w:rsid w:val="0008446F"/>
    <w:rsid w:val="000933E5"/>
    <w:rsid w:val="000A258B"/>
    <w:rsid w:val="000D2A36"/>
    <w:rsid w:val="00104204"/>
    <w:rsid w:val="00111F7E"/>
    <w:rsid w:val="00137F69"/>
    <w:rsid w:val="001530D2"/>
    <w:rsid w:val="00156619"/>
    <w:rsid w:val="00173F01"/>
    <w:rsid w:val="001969BD"/>
    <w:rsid w:val="00215100"/>
    <w:rsid w:val="00235301"/>
    <w:rsid w:val="00262241"/>
    <w:rsid w:val="0026249A"/>
    <w:rsid w:val="00270FB2"/>
    <w:rsid w:val="0028348B"/>
    <w:rsid w:val="002A2F04"/>
    <w:rsid w:val="002B68AE"/>
    <w:rsid w:val="002C1E1B"/>
    <w:rsid w:val="002C636F"/>
    <w:rsid w:val="00353281"/>
    <w:rsid w:val="003564F4"/>
    <w:rsid w:val="00385D42"/>
    <w:rsid w:val="0039089D"/>
    <w:rsid w:val="0039362B"/>
    <w:rsid w:val="003A175A"/>
    <w:rsid w:val="003C40B8"/>
    <w:rsid w:val="003D3924"/>
    <w:rsid w:val="003F64B6"/>
    <w:rsid w:val="004445C4"/>
    <w:rsid w:val="00470BDC"/>
    <w:rsid w:val="00490C6C"/>
    <w:rsid w:val="004B3106"/>
    <w:rsid w:val="004D3D8E"/>
    <w:rsid w:val="00503ADA"/>
    <w:rsid w:val="00510054"/>
    <w:rsid w:val="005243DA"/>
    <w:rsid w:val="00556A22"/>
    <w:rsid w:val="00577BE5"/>
    <w:rsid w:val="005D1179"/>
    <w:rsid w:val="005F1E19"/>
    <w:rsid w:val="006121D7"/>
    <w:rsid w:val="006178C1"/>
    <w:rsid w:val="0062170C"/>
    <w:rsid w:val="00623B90"/>
    <w:rsid w:val="00644AD3"/>
    <w:rsid w:val="00676CB7"/>
    <w:rsid w:val="006A7ED9"/>
    <w:rsid w:val="006B38E2"/>
    <w:rsid w:val="006B5C03"/>
    <w:rsid w:val="006C1991"/>
    <w:rsid w:val="006C7CDD"/>
    <w:rsid w:val="006D16FA"/>
    <w:rsid w:val="00734D1A"/>
    <w:rsid w:val="00766E90"/>
    <w:rsid w:val="00787CD4"/>
    <w:rsid w:val="00797742"/>
    <w:rsid w:val="007A625A"/>
    <w:rsid w:val="007B7585"/>
    <w:rsid w:val="00852C88"/>
    <w:rsid w:val="00884275"/>
    <w:rsid w:val="00896921"/>
    <w:rsid w:val="008B332F"/>
    <w:rsid w:val="008C5E11"/>
    <w:rsid w:val="008D6AC2"/>
    <w:rsid w:val="008E2591"/>
    <w:rsid w:val="0091082B"/>
    <w:rsid w:val="00951D1B"/>
    <w:rsid w:val="00954C32"/>
    <w:rsid w:val="0097735B"/>
    <w:rsid w:val="0098513E"/>
    <w:rsid w:val="009A5525"/>
    <w:rsid w:val="00A059DA"/>
    <w:rsid w:val="00A30894"/>
    <w:rsid w:val="00A55D6C"/>
    <w:rsid w:val="00A6005C"/>
    <w:rsid w:val="00A64D99"/>
    <w:rsid w:val="00A76676"/>
    <w:rsid w:val="00AD145F"/>
    <w:rsid w:val="00AF0CE3"/>
    <w:rsid w:val="00AF4F62"/>
    <w:rsid w:val="00B20E09"/>
    <w:rsid w:val="00B6083C"/>
    <w:rsid w:val="00B74126"/>
    <w:rsid w:val="00BD7D55"/>
    <w:rsid w:val="00BE30FD"/>
    <w:rsid w:val="00BE552F"/>
    <w:rsid w:val="00BE5832"/>
    <w:rsid w:val="00BE7959"/>
    <w:rsid w:val="00BF2208"/>
    <w:rsid w:val="00C154E0"/>
    <w:rsid w:val="00C51099"/>
    <w:rsid w:val="00C9289E"/>
    <w:rsid w:val="00C949C7"/>
    <w:rsid w:val="00CC1535"/>
    <w:rsid w:val="00CC4FB3"/>
    <w:rsid w:val="00CE75BA"/>
    <w:rsid w:val="00D015F5"/>
    <w:rsid w:val="00D073F8"/>
    <w:rsid w:val="00D46FB4"/>
    <w:rsid w:val="00D83D53"/>
    <w:rsid w:val="00D93DD4"/>
    <w:rsid w:val="00DA41A8"/>
    <w:rsid w:val="00DD27EA"/>
    <w:rsid w:val="00DE4D7A"/>
    <w:rsid w:val="00E15F7E"/>
    <w:rsid w:val="00E36C70"/>
    <w:rsid w:val="00E509A3"/>
    <w:rsid w:val="00E518E1"/>
    <w:rsid w:val="00E64C5E"/>
    <w:rsid w:val="00EA2596"/>
    <w:rsid w:val="00ED0295"/>
    <w:rsid w:val="00F10428"/>
    <w:rsid w:val="00F3113F"/>
    <w:rsid w:val="00F46889"/>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1DC8"/>
  <w15:docId w15:val="{546408A1-9D23-4052-8897-7711FA9C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D3"/>
    <w:rPr>
      <w:sz w:val="22"/>
      <w:szCs w:val="22"/>
      <w:lang w:val="es-AR" w:eastAsia="en-US"/>
    </w:rPr>
  </w:style>
  <w:style w:type="paragraph" w:styleId="Ttulo2">
    <w:name w:val="heading 2"/>
    <w:basedOn w:val="Normal"/>
    <w:next w:val="Normal"/>
    <w:link w:val="Ttulo2Car"/>
    <w:qFormat/>
    <w:rsid w:val="00BE5832"/>
    <w:pPr>
      <w:keepNext/>
      <w:widowControl w:val="0"/>
      <w:jc w:val="center"/>
      <w:outlineLvl w:val="1"/>
    </w:pPr>
    <w:rPr>
      <w:rFonts w:ascii="Times New Roman" w:eastAsia="Times New Roman" w:hAnsi="Times New Roman"/>
      <w:b/>
      <w:smallCaps/>
      <w:szCs w:val="20"/>
      <w:lang w:val="es-ES" w:eastAsia="es-ES"/>
    </w:rPr>
  </w:style>
  <w:style w:type="paragraph" w:styleId="Ttulo3">
    <w:name w:val="heading 3"/>
    <w:basedOn w:val="Normal"/>
    <w:next w:val="Normal"/>
    <w:link w:val="Ttulo3Car"/>
    <w:uiPriority w:val="9"/>
    <w:semiHidden/>
    <w:unhideWhenUsed/>
    <w:qFormat/>
    <w:rsid w:val="005F1E1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5F1E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0428"/>
    <w:rPr>
      <w:rFonts w:ascii="Tahoma" w:hAnsi="Tahoma" w:cs="Tahoma"/>
      <w:sz w:val="16"/>
      <w:szCs w:val="16"/>
    </w:rPr>
  </w:style>
  <w:style w:type="character" w:customStyle="1" w:styleId="TextodegloboCar">
    <w:name w:val="Texto de globo Car"/>
    <w:link w:val="Textodeglobo"/>
    <w:uiPriority w:val="99"/>
    <w:semiHidden/>
    <w:rsid w:val="00F10428"/>
    <w:rPr>
      <w:rFonts w:ascii="Tahoma" w:hAnsi="Tahoma" w:cs="Tahoma"/>
      <w:sz w:val="16"/>
      <w:szCs w:val="16"/>
    </w:rPr>
  </w:style>
  <w:style w:type="paragraph" w:styleId="Encabezado">
    <w:name w:val="header"/>
    <w:basedOn w:val="Normal"/>
    <w:link w:val="EncabezadoCar"/>
    <w:uiPriority w:val="99"/>
    <w:unhideWhenUsed/>
    <w:rsid w:val="006121D7"/>
    <w:pPr>
      <w:tabs>
        <w:tab w:val="center" w:pos="4419"/>
        <w:tab w:val="right" w:pos="8838"/>
      </w:tabs>
    </w:pPr>
  </w:style>
  <w:style w:type="character" w:customStyle="1" w:styleId="EncabezadoCar">
    <w:name w:val="Encabezado Car"/>
    <w:link w:val="Encabezado"/>
    <w:uiPriority w:val="99"/>
    <w:rsid w:val="006121D7"/>
    <w:rPr>
      <w:sz w:val="22"/>
      <w:szCs w:val="22"/>
      <w:lang w:val="es-AR" w:eastAsia="en-US"/>
    </w:rPr>
  </w:style>
  <w:style w:type="paragraph" w:styleId="Piedepgina">
    <w:name w:val="footer"/>
    <w:basedOn w:val="Normal"/>
    <w:link w:val="PiedepginaCar"/>
    <w:uiPriority w:val="99"/>
    <w:unhideWhenUsed/>
    <w:rsid w:val="006121D7"/>
    <w:pPr>
      <w:tabs>
        <w:tab w:val="center" w:pos="4419"/>
        <w:tab w:val="right" w:pos="8838"/>
      </w:tabs>
    </w:pPr>
  </w:style>
  <w:style w:type="character" w:customStyle="1" w:styleId="PiedepginaCar">
    <w:name w:val="Pie de página Car"/>
    <w:link w:val="Piedepgina"/>
    <w:uiPriority w:val="99"/>
    <w:rsid w:val="006121D7"/>
    <w:rPr>
      <w:sz w:val="22"/>
      <w:szCs w:val="22"/>
      <w:lang w:val="es-AR" w:eastAsia="en-US"/>
    </w:rPr>
  </w:style>
  <w:style w:type="paragraph" w:customStyle="1" w:styleId="TableParagraph">
    <w:name w:val="Table Paragraph"/>
    <w:basedOn w:val="Normal"/>
    <w:uiPriority w:val="1"/>
    <w:qFormat/>
    <w:rsid w:val="006121D7"/>
    <w:pPr>
      <w:widowControl w:val="0"/>
      <w:autoSpaceDE w:val="0"/>
      <w:autoSpaceDN w:val="0"/>
      <w:spacing w:line="227" w:lineRule="exact"/>
    </w:pPr>
    <w:rPr>
      <w:rFonts w:ascii="Arial" w:eastAsia="Arial" w:hAnsi="Arial" w:cs="Arial"/>
      <w:lang w:val="en-US"/>
    </w:rPr>
  </w:style>
  <w:style w:type="paragraph" w:customStyle="1" w:styleId="Default">
    <w:name w:val="Default"/>
    <w:rsid w:val="006121D7"/>
    <w:pPr>
      <w:autoSpaceDE w:val="0"/>
      <w:autoSpaceDN w:val="0"/>
      <w:adjustRightInd w:val="0"/>
    </w:pPr>
    <w:rPr>
      <w:rFonts w:ascii="Times New Roman" w:eastAsia="Times New Roman" w:hAnsi="Times New Roman"/>
      <w:color w:val="000000"/>
      <w:sz w:val="24"/>
      <w:szCs w:val="24"/>
      <w:lang w:val="es-ES" w:eastAsia="es-ES"/>
    </w:rPr>
  </w:style>
  <w:style w:type="character" w:styleId="Hipervnculo">
    <w:name w:val="Hyperlink"/>
    <w:uiPriority w:val="99"/>
    <w:unhideWhenUsed/>
    <w:rsid w:val="006121D7"/>
    <w:rPr>
      <w:color w:val="0000FF"/>
      <w:u w:val="single"/>
    </w:rPr>
  </w:style>
  <w:style w:type="paragraph" w:styleId="Prrafodelista">
    <w:name w:val="List Paragraph"/>
    <w:basedOn w:val="Normal"/>
    <w:uiPriority w:val="1"/>
    <w:qFormat/>
    <w:rsid w:val="00D83D53"/>
    <w:pPr>
      <w:ind w:left="720"/>
      <w:contextualSpacing/>
    </w:pPr>
  </w:style>
  <w:style w:type="character" w:styleId="Mencinsinresolver">
    <w:name w:val="Unresolved Mention"/>
    <w:basedOn w:val="Fuentedeprrafopredeter"/>
    <w:uiPriority w:val="99"/>
    <w:semiHidden/>
    <w:unhideWhenUsed/>
    <w:rsid w:val="00E15F7E"/>
    <w:rPr>
      <w:color w:val="605E5C"/>
      <w:shd w:val="clear" w:color="auto" w:fill="E1DFDD"/>
    </w:rPr>
  </w:style>
  <w:style w:type="character" w:customStyle="1" w:styleId="Ttulo2Car">
    <w:name w:val="Título 2 Car"/>
    <w:basedOn w:val="Fuentedeprrafopredeter"/>
    <w:link w:val="Ttulo2"/>
    <w:rsid w:val="00BE5832"/>
    <w:rPr>
      <w:rFonts w:ascii="Times New Roman" w:eastAsia="Times New Roman" w:hAnsi="Times New Roman"/>
      <w:b/>
      <w:smallCaps/>
      <w:sz w:val="22"/>
      <w:lang w:val="es-ES" w:eastAsia="es-ES"/>
    </w:rPr>
  </w:style>
  <w:style w:type="paragraph" w:styleId="Textoindependiente">
    <w:name w:val="Body Text"/>
    <w:basedOn w:val="Normal"/>
    <w:link w:val="TextoindependienteCar"/>
    <w:uiPriority w:val="1"/>
    <w:qFormat/>
    <w:rsid w:val="00884275"/>
    <w:pPr>
      <w:widowControl w:val="0"/>
      <w:autoSpaceDE w:val="0"/>
      <w:autoSpaceDN w:val="0"/>
    </w:pPr>
    <w:rPr>
      <w:rFonts w:ascii="Trebuchet MS" w:eastAsia="Trebuchet MS" w:hAnsi="Trebuchet MS" w:cs="Trebuchet MS"/>
      <w:sz w:val="26"/>
      <w:szCs w:val="26"/>
      <w:lang w:val="en-US"/>
    </w:rPr>
  </w:style>
  <w:style w:type="character" w:customStyle="1" w:styleId="TextoindependienteCar">
    <w:name w:val="Texto independiente Car"/>
    <w:basedOn w:val="Fuentedeprrafopredeter"/>
    <w:link w:val="Textoindependiente"/>
    <w:uiPriority w:val="1"/>
    <w:rsid w:val="00884275"/>
    <w:rPr>
      <w:rFonts w:ascii="Trebuchet MS" w:eastAsia="Trebuchet MS" w:hAnsi="Trebuchet MS" w:cs="Trebuchet MS"/>
      <w:sz w:val="26"/>
      <w:szCs w:val="26"/>
      <w:lang w:val="en-US" w:eastAsia="en-US"/>
    </w:rPr>
  </w:style>
  <w:style w:type="character" w:styleId="nfasis">
    <w:name w:val="Emphasis"/>
    <w:basedOn w:val="Fuentedeprrafopredeter"/>
    <w:uiPriority w:val="20"/>
    <w:qFormat/>
    <w:rsid w:val="003C40B8"/>
    <w:rPr>
      <w:i/>
      <w:iCs/>
    </w:rPr>
  </w:style>
  <w:style w:type="paragraph" w:styleId="NormalWeb">
    <w:name w:val="Normal (Web)"/>
    <w:basedOn w:val="Normal"/>
    <w:uiPriority w:val="99"/>
    <w:unhideWhenUsed/>
    <w:rsid w:val="003C40B8"/>
    <w:pPr>
      <w:spacing w:before="100" w:beforeAutospacing="1" w:after="100" w:afterAutospacing="1"/>
    </w:pPr>
    <w:rPr>
      <w:rFonts w:ascii="Times New Roman" w:eastAsia="Times New Roman" w:hAnsi="Times New Roman"/>
      <w:sz w:val="24"/>
      <w:szCs w:val="24"/>
      <w:lang w:val="es-CL" w:eastAsia="es-CL"/>
    </w:rPr>
  </w:style>
  <w:style w:type="character" w:styleId="Textoennegrita">
    <w:name w:val="Strong"/>
    <w:basedOn w:val="Fuentedeprrafopredeter"/>
    <w:uiPriority w:val="22"/>
    <w:qFormat/>
    <w:rsid w:val="003C40B8"/>
    <w:rPr>
      <w:b/>
      <w:bCs/>
    </w:rPr>
  </w:style>
  <w:style w:type="table" w:styleId="Tablaconcuadrcula">
    <w:name w:val="Table Grid"/>
    <w:basedOn w:val="Tablanormal"/>
    <w:uiPriority w:val="59"/>
    <w:rsid w:val="005F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F1E19"/>
    <w:rPr>
      <w:rFonts w:asciiTheme="majorHAnsi" w:eastAsiaTheme="majorEastAsia" w:hAnsiTheme="majorHAnsi" w:cstheme="majorBidi"/>
      <w:color w:val="243F60" w:themeColor="accent1" w:themeShade="7F"/>
      <w:sz w:val="24"/>
      <w:szCs w:val="24"/>
      <w:lang w:val="es-AR" w:eastAsia="en-US"/>
    </w:rPr>
  </w:style>
  <w:style w:type="character" w:customStyle="1" w:styleId="Ttulo4Car">
    <w:name w:val="Título 4 Car"/>
    <w:basedOn w:val="Fuentedeprrafopredeter"/>
    <w:link w:val="Ttulo4"/>
    <w:uiPriority w:val="9"/>
    <w:semiHidden/>
    <w:rsid w:val="005F1E19"/>
    <w:rPr>
      <w:rFonts w:asciiTheme="majorHAnsi" w:eastAsiaTheme="majorEastAsia" w:hAnsiTheme="majorHAnsi" w:cstheme="majorBidi"/>
      <w:i/>
      <w:iCs/>
      <w:color w:val="365F91" w:themeColor="accent1" w:themeShade="BF"/>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628522">
      <w:bodyDiv w:val="1"/>
      <w:marLeft w:val="0"/>
      <w:marRight w:val="0"/>
      <w:marTop w:val="0"/>
      <w:marBottom w:val="0"/>
      <w:divBdr>
        <w:top w:val="none" w:sz="0" w:space="0" w:color="auto"/>
        <w:left w:val="none" w:sz="0" w:space="0" w:color="auto"/>
        <w:bottom w:val="none" w:sz="0" w:space="0" w:color="auto"/>
        <w:right w:val="none" w:sz="0" w:space="0" w:color="auto"/>
      </w:divBdr>
    </w:div>
    <w:div w:id="1389650445">
      <w:bodyDiv w:val="1"/>
      <w:marLeft w:val="0"/>
      <w:marRight w:val="0"/>
      <w:marTop w:val="0"/>
      <w:marBottom w:val="0"/>
      <w:divBdr>
        <w:top w:val="none" w:sz="0" w:space="0" w:color="auto"/>
        <w:left w:val="none" w:sz="0" w:space="0" w:color="auto"/>
        <w:bottom w:val="none" w:sz="0" w:space="0" w:color="auto"/>
        <w:right w:val="none" w:sz="0" w:space="0" w:color="auto"/>
      </w:divBdr>
    </w:div>
    <w:div w:id="1706906632">
      <w:bodyDiv w:val="1"/>
      <w:marLeft w:val="0"/>
      <w:marRight w:val="0"/>
      <w:marTop w:val="0"/>
      <w:marBottom w:val="0"/>
      <w:divBdr>
        <w:top w:val="none" w:sz="0" w:space="0" w:color="auto"/>
        <w:left w:val="none" w:sz="0" w:space="0" w:color="auto"/>
        <w:bottom w:val="none" w:sz="0" w:space="0" w:color="auto"/>
        <w:right w:val="none" w:sz="0" w:space="0" w:color="auto"/>
      </w:divBdr>
    </w:div>
    <w:div w:id="1905531930">
      <w:bodyDiv w:val="1"/>
      <w:marLeft w:val="0"/>
      <w:marRight w:val="0"/>
      <w:marTop w:val="0"/>
      <w:marBottom w:val="0"/>
      <w:divBdr>
        <w:top w:val="none" w:sz="0" w:space="0" w:color="auto"/>
        <w:left w:val="none" w:sz="0" w:space="0" w:color="auto"/>
        <w:bottom w:val="none" w:sz="0" w:space="0" w:color="auto"/>
        <w:right w:val="none" w:sz="0" w:space="0" w:color="auto"/>
      </w:divBdr>
    </w:div>
    <w:div w:id="1988244105">
      <w:bodyDiv w:val="1"/>
      <w:marLeft w:val="0"/>
      <w:marRight w:val="0"/>
      <w:marTop w:val="0"/>
      <w:marBottom w:val="0"/>
      <w:divBdr>
        <w:top w:val="none" w:sz="0" w:space="0" w:color="auto"/>
        <w:left w:val="none" w:sz="0" w:space="0" w:color="auto"/>
        <w:bottom w:val="none" w:sz="0" w:space="0" w:color="auto"/>
        <w:right w:val="none" w:sz="0" w:space="0" w:color="auto"/>
      </w:divBdr>
      <w:divsChild>
        <w:div w:id="98911183">
          <w:marLeft w:val="0"/>
          <w:marRight w:val="0"/>
          <w:marTop w:val="0"/>
          <w:marBottom w:val="0"/>
          <w:divBdr>
            <w:top w:val="none" w:sz="0" w:space="0" w:color="auto"/>
            <w:left w:val="none" w:sz="0" w:space="0" w:color="auto"/>
            <w:bottom w:val="none" w:sz="0" w:space="0" w:color="auto"/>
            <w:right w:val="none" w:sz="0" w:space="0" w:color="auto"/>
          </w:divBdr>
        </w:div>
      </w:divsChild>
    </w:div>
    <w:div w:id="20013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dc:creator>
  <cp:keywords/>
  <cp:lastModifiedBy>pablo espinosa perez</cp:lastModifiedBy>
  <cp:revision>2</cp:revision>
  <cp:lastPrinted>2025-03-20T18:12:00Z</cp:lastPrinted>
  <dcterms:created xsi:type="dcterms:W3CDTF">2025-03-20T18:12:00Z</dcterms:created>
  <dcterms:modified xsi:type="dcterms:W3CDTF">2025-03-20T18:12:00Z</dcterms:modified>
</cp:coreProperties>
</file>