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BC0B4" w14:textId="77777777" w:rsidR="000612B6" w:rsidRPr="006C509B" w:rsidRDefault="000612B6" w:rsidP="00A06662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  <w:lang w:val="es-ES"/>
        </w:rPr>
      </w:pPr>
    </w:p>
    <w:p w14:paraId="7BAC7AF3" w14:textId="7E12A864" w:rsidR="007653C7" w:rsidRPr="003B1969" w:rsidRDefault="005F0852" w:rsidP="007653C7">
      <w:pPr>
        <w:spacing w:after="0" w:line="240" w:lineRule="auto"/>
        <w:jc w:val="center"/>
        <w:rPr>
          <w:rFonts w:ascii="Cambria" w:hAnsi="Cambria" w:cs="Arial"/>
          <w:b/>
          <w:lang w:val="es-ES"/>
        </w:rPr>
      </w:pPr>
      <w:r w:rsidRPr="003B1969">
        <w:rPr>
          <w:rFonts w:ascii="Cambria" w:hAnsi="Cambria" w:cs="Arial"/>
          <w:b/>
          <w:lang w:val="es-ES"/>
        </w:rPr>
        <w:t xml:space="preserve">Juego </w:t>
      </w:r>
      <w:r w:rsidR="000D2C3B" w:rsidRPr="003B1969">
        <w:rPr>
          <w:rFonts w:ascii="Cambria" w:hAnsi="Cambria" w:cs="Arial"/>
          <w:b/>
          <w:lang w:val="es-ES"/>
        </w:rPr>
        <w:t>5</w:t>
      </w:r>
      <w:r w:rsidRPr="003B1969">
        <w:rPr>
          <w:rFonts w:ascii="Cambria" w:hAnsi="Cambria" w:cs="Arial"/>
          <w:b/>
          <w:lang w:val="es-ES"/>
        </w:rPr>
        <w:t xml:space="preserve"> </w:t>
      </w:r>
    </w:p>
    <w:p w14:paraId="47EDB0C6" w14:textId="77777777" w:rsidR="007653C7" w:rsidRPr="003B1969" w:rsidRDefault="007653C7" w:rsidP="002F013B">
      <w:pPr>
        <w:spacing w:after="0" w:line="240" w:lineRule="auto"/>
        <w:rPr>
          <w:rFonts w:ascii="Arial" w:hAnsi="Arial" w:cs="Arial"/>
        </w:rPr>
      </w:pPr>
    </w:p>
    <w:p w14:paraId="7163FEB7" w14:textId="0BC7747A" w:rsidR="009321F6" w:rsidRPr="003B1969" w:rsidRDefault="005F0852" w:rsidP="009321F6">
      <w:pPr>
        <w:spacing w:after="0" w:line="240" w:lineRule="auto"/>
        <w:rPr>
          <w:rFonts w:ascii="Cambria" w:hAnsi="Cambria" w:cs="Arial"/>
          <w:bCs/>
        </w:rPr>
      </w:pPr>
      <w:r w:rsidRPr="003B1969">
        <w:rPr>
          <w:rFonts w:ascii="Cambria" w:hAnsi="Cambria" w:cs="Arial"/>
          <w:bCs/>
        </w:rPr>
        <w:t>In</w:t>
      </w:r>
      <w:r w:rsidR="009321F6" w:rsidRPr="003B1969">
        <w:rPr>
          <w:rFonts w:ascii="Cambria" w:hAnsi="Cambria" w:cs="Arial"/>
          <w:bCs/>
        </w:rPr>
        <w:t>icio: Nombrar las articulaciones</w:t>
      </w:r>
      <w:r w:rsidR="00771C82" w:rsidRPr="003B1969">
        <w:rPr>
          <w:rFonts w:ascii="Cambria" w:hAnsi="Cambria" w:cs="Arial"/>
          <w:bCs/>
        </w:rPr>
        <w:t xml:space="preserve"> y habilidades motrices.</w:t>
      </w:r>
    </w:p>
    <w:p w14:paraId="652B22DF" w14:textId="77777777" w:rsidR="009321F6" w:rsidRPr="003B1969" w:rsidRDefault="009321F6" w:rsidP="009321F6">
      <w:pPr>
        <w:spacing w:after="0" w:line="240" w:lineRule="auto"/>
        <w:rPr>
          <w:rFonts w:ascii="Cambria" w:hAnsi="Cambria" w:cs="Arial"/>
          <w:bCs/>
        </w:rPr>
      </w:pPr>
    </w:p>
    <w:p w14:paraId="02EE4A9D" w14:textId="7603A9BE" w:rsidR="009321F6" w:rsidRPr="003B1969" w:rsidRDefault="009321F6" w:rsidP="009321F6">
      <w:pPr>
        <w:spacing w:after="0" w:line="240" w:lineRule="auto"/>
        <w:rPr>
          <w:rFonts w:ascii="Cambria" w:hAnsi="Cambria" w:cs="Arial"/>
          <w:bCs/>
        </w:rPr>
      </w:pPr>
      <w:r w:rsidRPr="003B1969">
        <w:rPr>
          <w:rFonts w:ascii="Cambria" w:hAnsi="Cambria" w:cs="Arial"/>
          <w:bCs/>
        </w:rPr>
        <w:t>Desarrollo.</w:t>
      </w:r>
    </w:p>
    <w:p w14:paraId="1520047A" w14:textId="77777777" w:rsidR="009321F6" w:rsidRPr="003B1969" w:rsidRDefault="009321F6" w:rsidP="009321F6">
      <w:pPr>
        <w:spacing w:after="0" w:line="240" w:lineRule="auto"/>
        <w:rPr>
          <w:rFonts w:ascii="Cambria" w:hAnsi="Cambria" w:cs="Arial"/>
          <w:bCs/>
        </w:rPr>
      </w:pPr>
    </w:p>
    <w:p w14:paraId="6B72F479" w14:textId="1937EDEA" w:rsidR="009321F6" w:rsidRPr="003B1969" w:rsidRDefault="009321F6" w:rsidP="00771C82">
      <w:pPr>
        <w:spacing w:after="0" w:line="240" w:lineRule="auto"/>
        <w:rPr>
          <w:rFonts w:ascii="Cambria" w:hAnsi="Cambria" w:cs="Arial"/>
          <w:bCs/>
        </w:rPr>
      </w:pPr>
      <w:r w:rsidRPr="003B1969">
        <w:rPr>
          <w:rFonts w:ascii="Cambria" w:hAnsi="Cambria" w:cs="Arial"/>
          <w:bCs/>
        </w:rPr>
        <w:t xml:space="preserve">Actividad 1: </w:t>
      </w:r>
      <w:r w:rsidR="00771C82" w:rsidRPr="003B1969">
        <w:rPr>
          <w:rFonts w:ascii="Cambria" w:hAnsi="Cambria" w:cs="Arial"/>
          <w:bCs/>
        </w:rPr>
        <w:t xml:space="preserve">Realizar actividades de </w:t>
      </w:r>
      <w:r w:rsidR="000D2C3B" w:rsidRPr="003B1969">
        <w:rPr>
          <w:rFonts w:ascii="Cambria" w:hAnsi="Cambria" w:cs="Arial"/>
          <w:bCs/>
        </w:rPr>
        <w:t>estabilidad</w:t>
      </w:r>
      <w:r w:rsidR="00771C82" w:rsidRPr="003B1969">
        <w:rPr>
          <w:rFonts w:ascii="Cambria" w:hAnsi="Cambria" w:cs="Arial"/>
          <w:bCs/>
        </w:rPr>
        <w:t xml:space="preserve"> con variantes, ya sea, saltando en un pie como en ambos, realizando zigzag</w:t>
      </w:r>
      <w:r w:rsidR="000D2C3B" w:rsidRPr="003B1969">
        <w:rPr>
          <w:rFonts w:ascii="Cambria" w:hAnsi="Cambria" w:cs="Arial"/>
          <w:bCs/>
        </w:rPr>
        <w:t xml:space="preserve"> en un pie, mantener el equilibrio mientras se toque el piso</w:t>
      </w:r>
      <w:r w:rsidR="00771C82" w:rsidRPr="003B1969">
        <w:rPr>
          <w:rFonts w:ascii="Cambria" w:hAnsi="Cambria" w:cs="Arial"/>
          <w:bCs/>
        </w:rPr>
        <w:t>.</w:t>
      </w:r>
      <w:r w:rsidR="00D80CBA" w:rsidRPr="003B1969">
        <w:rPr>
          <w:rFonts w:ascii="Cambria" w:hAnsi="Cambria" w:cs="Arial"/>
          <w:bCs/>
        </w:rPr>
        <w:t xml:space="preserve"> (agregar</w:t>
      </w:r>
      <w:r w:rsidR="000D2C3B" w:rsidRPr="003B1969">
        <w:rPr>
          <w:rFonts w:ascii="Cambria" w:hAnsi="Cambria" w:cs="Arial"/>
          <w:bCs/>
        </w:rPr>
        <w:t xml:space="preserve"> implementos donde el estudiante pueda fortalecer la estabilidad, como por ejemplo colchoneta o realizar estabilidad en altura</w:t>
      </w:r>
      <w:r w:rsidR="00D80CBA" w:rsidRPr="003B1969">
        <w:rPr>
          <w:rFonts w:ascii="Cambria" w:hAnsi="Cambria" w:cs="Arial"/>
          <w:bCs/>
        </w:rPr>
        <w:t>).</w:t>
      </w:r>
    </w:p>
    <w:p w14:paraId="6B8C18AE" w14:textId="77777777" w:rsidR="00771C82" w:rsidRPr="003B1969" w:rsidRDefault="00771C82" w:rsidP="00771C82">
      <w:pPr>
        <w:spacing w:after="0" w:line="240" w:lineRule="auto"/>
        <w:rPr>
          <w:rFonts w:ascii="Cambria" w:hAnsi="Cambria" w:cs="Arial"/>
          <w:bCs/>
        </w:rPr>
      </w:pPr>
    </w:p>
    <w:p w14:paraId="094530F3" w14:textId="614D4518" w:rsidR="00771C82" w:rsidRPr="003B1969" w:rsidRDefault="000D2C3B" w:rsidP="00771C82">
      <w:pPr>
        <w:spacing w:after="0" w:line="240" w:lineRule="auto"/>
        <w:rPr>
          <w:noProof/>
        </w:rPr>
      </w:pPr>
      <w:r w:rsidRPr="003B1969">
        <w:rPr>
          <w:noProof/>
        </w:rPr>
        <w:drawing>
          <wp:inline distT="0" distB="0" distL="0" distR="0" wp14:anchorId="3718DBC4" wp14:editId="64077FF9">
            <wp:extent cx="3876675" cy="2579751"/>
            <wp:effectExtent l="0" t="0" r="0" b="0"/>
            <wp:docPr id="1784458924" name="Imagen 10" descr="Desarrollando el equilibrio en edades tempranas: ¡Caminando hacia el éxito!  - Mundo Logopedic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esarrollando el equilibrio en edades tempranas: ¡Caminando hacia el éxito!  - Mundo Logopedic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5288" cy="2585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1ED9D" w14:textId="77777777" w:rsidR="009321F6" w:rsidRPr="003B1969" w:rsidRDefault="009321F6" w:rsidP="009321F6">
      <w:pPr>
        <w:spacing w:after="0" w:line="240" w:lineRule="auto"/>
        <w:rPr>
          <w:rFonts w:ascii="Cambria" w:hAnsi="Cambria" w:cs="Arial"/>
          <w:lang w:val="es-ES"/>
        </w:rPr>
      </w:pPr>
    </w:p>
    <w:p w14:paraId="10C90135" w14:textId="77777777" w:rsidR="009321F6" w:rsidRPr="003B1969" w:rsidRDefault="009321F6" w:rsidP="009321F6">
      <w:pPr>
        <w:spacing w:after="0" w:line="240" w:lineRule="auto"/>
        <w:rPr>
          <w:rFonts w:ascii="Cambria" w:hAnsi="Cambria" w:cs="Arial"/>
          <w:lang w:val="es-ES"/>
        </w:rPr>
      </w:pPr>
    </w:p>
    <w:p w14:paraId="0D062385" w14:textId="5AA1390E" w:rsidR="005F0852" w:rsidRPr="003B1969" w:rsidRDefault="000D2C3B" w:rsidP="006C509B">
      <w:pPr>
        <w:spacing w:after="0" w:line="240" w:lineRule="auto"/>
        <w:jc w:val="both"/>
        <w:rPr>
          <w:rFonts w:ascii="Cambria" w:hAnsi="Cambria" w:cs="Arial"/>
          <w:lang w:val="es-ES"/>
        </w:rPr>
      </w:pPr>
      <w:r w:rsidRPr="003B1969">
        <w:rPr>
          <w:noProof/>
        </w:rPr>
        <w:drawing>
          <wp:inline distT="0" distB="0" distL="0" distR="0" wp14:anchorId="1B09BFF7" wp14:editId="6D81B866">
            <wp:extent cx="3886200" cy="2586089"/>
            <wp:effectExtent l="0" t="0" r="0" b="5080"/>
            <wp:docPr id="2085128542" name="Imagen 11" descr="8 juegos de equilibrio para niños - Eres Mam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8 juegos de equilibrio para niños - Eres Mamá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007" cy="2589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110C4" w14:textId="77777777" w:rsidR="00D80CBA" w:rsidRPr="003B1969" w:rsidRDefault="00D80CBA" w:rsidP="006C509B">
      <w:pPr>
        <w:spacing w:after="0" w:line="240" w:lineRule="auto"/>
        <w:jc w:val="both"/>
        <w:rPr>
          <w:rFonts w:ascii="Cambria" w:hAnsi="Cambria" w:cs="Arial"/>
          <w:lang w:val="es-ES"/>
        </w:rPr>
      </w:pPr>
    </w:p>
    <w:p w14:paraId="25622D8E" w14:textId="4D89FD89" w:rsidR="00D80CBA" w:rsidRPr="003B1969" w:rsidRDefault="00D80CBA" w:rsidP="006C509B">
      <w:pPr>
        <w:spacing w:after="0" w:line="240" w:lineRule="auto"/>
        <w:jc w:val="both"/>
        <w:rPr>
          <w:rFonts w:ascii="Cambria" w:hAnsi="Cambria" w:cs="Arial"/>
          <w:lang w:val="es-ES"/>
        </w:rPr>
      </w:pPr>
      <w:r w:rsidRPr="003B1969">
        <w:rPr>
          <w:rFonts w:ascii="Cambria" w:hAnsi="Cambria" w:cs="Arial"/>
          <w:lang w:val="es-ES"/>
        </w:rPr>
        <w:t>Cierre: Recordar las articulaciones y habilidades motrices básicas.</w:t>
      </w:r>
    </w:p>
    <w:sectPr w:rsidR="00D80CBA" w:rsidRPr="003B1969" w:rsidSect="00966A80">
      <w:headerReference w:type="default" r:id="rId10"/>
      <w:foot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FEE13" w14:textId="77777777" w:rsidR="00304AB5" w:rsidRDefault="00304AB5" w:rsidP="006A321B">
      <w:pPr>
        <w:spacing w:after="0" w:line="240" w:lineRule="auto"/>
      </w:pPr>
      <w:r>
        <w:separator/>
      </w:r>
    </w:p>
  </w:endnote>
  <w:endnote w:type="continuationSeparator" w:id="0">
    <w:p w14:paraId="6C2AA560" w14:textId="77777777" w:rsidR="00304AB5" w:rsidRDefault="00304AB5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E09D5" w14:textId="77777777" w:rsidR="00034340" w:rsidRDefault="00034340">
    <w:pPr>
      <w:pStyle w:val="Piedepgina"/>
    </w:pPr>
  </w:p>
  <w:p w14:paraId="2E8C2E1C" w14:textId="77777777" w:rsidR="00034340" w:rsidRDefault="00034340">
    <w:pPr>
      <w:pStyle w:val="Piedepgina"/>
    </w:pPr>
  </w:p>
  <w:p w14:paraId="52D1BA38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3F5B3" w14:textId="77777777" w:rsidR="00304AB5" w:rsidRDefault="00304AB5" w:rsidP="006A321B">
      <w:pPr>
        <w:spacing w:after="0" w:line="240" w:lineRule="auto"/>
      </w:pPr>
      <w:r>
        <w:separator/>
      </w:r>
    </w:p>
  </w:footnote>
  <w:footnote w:type="continuationSeparator" w:id="0">
    <w:p w14:paraId="3A009B59" w14:textId="77777777" w:rsidR="00304AB5" w:rsidRDefault="00304AB5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251AF" w14:textId="77777777" w:rsidR="006A321B" w:rsidRDefault="00432885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950C893" wp14:editId="7B2B69C5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859783" w14:textId="519042C4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Profesor: </w:t>
                            </w:r>
                            <w:r w:rsidR="003B1969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Vicente Castro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5F0852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1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5F125AA0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5E2B8464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682C91E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226A671B" w14:textId="77777777" w:rsidR="006A321B" w:rsidRDefault="006A321B" w:rsidP="006A321B"/>
                          <w:p w14:paraId="67023D2A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686E1A3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F8B0A20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64103448" w14:textId="77777777" w:rsidR="006A321B" w:rsidRDefault="006A321B" w:rsidP="006A321B"/>
                            <w:p w14:paraId="5CB2930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50C893"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4B859783" w14:textId="519042C4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Profesor: </w:t>
                      </w:r>
                      <w:r w:rsidR="003B1969">
                        <w:rPr>
                          <w:rFonts w:ascii="Cambria" w:hAnsi="Cambria"/>
                          <w:sz w:val="16"/>
                          <w:szCs w:val="16"/>
                        </w:rPr>
                        <w:t>Vicente Castro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5F0852">
                        <w:rPr>
                          <w:rFonts w:ascii="Cambria" w:hAnsi="Cambria"/>
                          <w:sz w:val="16"/>
                          <w:szCs w:val="16"/>
                        </w:rPr>
                        <w:t>1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14:paraId="5F125AA0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5E2B8464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682C91E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226A671B" w14:textId="77777777" w:rsidR="006A321B" w:rsidRDefault="006A321B" w:rsidP="006A321B"/>
                    <w:p w14:paraId="67023D2A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5686E1A3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F8B0A20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64103448" w14:textId="77777777" w:rsidR="006A321B" w:rsidRDefault="006A321B" w:rsidP="006A321B"/>
                      <w:p w14:paraId="5CB2930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A9145B"/>
    <w:multiLevelType w:val="hybridMultilevel"/>
    <w:tmpl w:val="FAC4C3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2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4C1A"/>
    <w:rsid w:val="00026DD9"/>
    <w:rsid w:val="00033FEF"/>
    <w:rsid w:val="00034340"/>
    <w:rsid w:val="000612B6"/>
    <w:rsid w:val="0006213B"/>
    <w:rsid w:val="000632D6"/>
    <w:rsid w:val="0008299F"/>
    <w:rsid w:val="00092A6F"/>
    <w:rsid w:val="000979B0"/>
    <w:rsid w:val="000C3549"/>
    <w:rsid w:val="000D242E"/>
    <w:rsid w:val="000D2C3B"/>
    <w:rsid w:val="000F18F8"/>
    <w:rsid w:val="00120A0A"/>
    <w:rsid w:val="00122F0E"/>
    <w:rsid w:val="00126F6F"/>
    <w:rsid w:val="00127321"/>
    <w:rsid w:val="00142680"/>
    <w:rsid w:val="00143013"/>
    <w:rsid w:val="00144512"/>
    <w:rsid w:val="00152210"/>
    <w:rsid w:val="001672A6"/>
    <w:rsid w:val="001722C2"/>
    <w:rsid w:val="00175AC8"/>
    <w:rsid w:val="00195413"/>
    <w:rsid w:val="001B1DD3"/>
    <w:rsid w:val="001C407D"/>
    <w:rsid w:val="001C650E"/>
    <w:rsid w:val="001D3EA1"/>
    <w:rsid w:val="001E3C85"/>
    <w:rsid w:val="001E3EA5"/>
    <w:rsid w:val="001E5E34"/>
    <w:rsid w:val="001F7250"/>
    <w:rsid w:val="002012FD"/>
    <w:rsid w:val="00245BDF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C390E"/>
    <w:rsid w:val="002C3A00"/>
    <w:rsid w:val="002D1011"/>
    <w:rsid w:val="002F013B"/>
    <w:rsid w:val="00302DCB"/>
    <w:rsid w:val="0030376F"/>
    <w:rsid w:val="00304AB5"/>
    <w:rsid w:val="00305442"/>
    <w:rsid w:val="00306C36"/>
    <w:rsid w:val="00330A95"/>
    <w:rsid w:val="00353DC9"/>
    <w:rsid w:val="003645B9"/>
    <w:rsid w:val="00364E54"/>
    <w:rsid w:val="003765EE"/>
    <w:rsid w:val="00376B5F"/>
    <w:rsid w:val="00381764"/>
    <w:rsid w:val="003847EC"/>
    <w:rsid w:val="00386C6A"/>
    <w:rsid w:val="00391310"/>
    <w:rsid w:val="003978AD"/>
    <w:rsid w:val="003B0C19"/>
    <w:rsid w:val="003B1969"/>
    <w:rsid w:val="003C3AAE"/>
    <w:rsid w:val="003F7B9D"/>
    <w:rsid w:val="00402562"/>
    <w:rsid w:val="004062A4"/>
    <w:rsid w:val="00432885"/>
    <w:rsid w:val="004379B8"/>
    <w:rsid w:val="004440E0"/>
    <w:rsid w:val="0045754D"/>
    <w:rsid w:val="004840CC"/>
    <w:rsid w:val="00493F4D"/>
    <w:rsid w:val="00497000"/>
    <w:rsid w:val="004A1E9E"/>
    <w:rsid w:val="004A61F6"/>
    <w:rsid w:val="004C2775"/>
    <w:rsid w:val="004C3BE1"/>
    <w:rsid w:val="004F1BF7"/>
    <w:rsid w:val="00503BE3"/>
    <w:rsid w:val="00526BF2"/>
    <w:rsid w:val="0053135D"/>
    <w:rsid w:val="0053282B"/>
    <w:rsid w:val="005347DF"/>
    <w:rsid w:val="00534E97"/>
    <w:rsid w:val="005541C1"/>
    <w:rsid w:val="00563D49"/>
    <w:rsid w:val="0058440C"/>
    <w:rsid w:val="005943B8"/>
    <w:rsid w:val="005A3B7A"/>
    <w:rsid w:val="005C57AA"/>
    <w:rsid w:val="005D417C"/>
    <w:rsid w:val="005E26A6"/>
    <w:rsid w:val="005E7734"/>
    <w:rsid w:val="005F0852"/>
    <w:rsid w:val="00610B74"/>
    <w:rsid w:val="0062079D"/>
    <w:rsid w:val="00632C14"/>
    <w:rsid w:val="006341EE"/>
    <w:rsid w:val="0063743A"/>
    <w:rsid w:val="006379CB"/>
    <w:rsid w:val="006477B1"/>
    <w:rsid w:val="006558E0"/>
    <w:rsid w:val="00672F97"/>
    <w:rsid w:val="00683F73"/>
    <w:rsid w:val="006A321B"/>
    <w:rsid w:val="006A6F4F"/>
    <w:rsid w:val="006C509B"/>
    <w:rsid w:val="006C51C4"/>
    <w:rsid w:val="006D1A24"/>
    <w:rsid w:val="006D7C06"/>
    <w:rsid w:val="006E1BE5"/>
    <w:rsid w:val="006F3DEC"/>
    <w:rsid w:val="007249E7"/>
    <w:rsid w:val="0073034E"/>
    <w:rsid w:val="007343D6"/>
    <w:rsid w:val="007366F3"/>
    <w:rsid w:val="007463C2"/>
    <w:rsid w:val="0076027B"/>
    <w:rsid w:val="00764168"/>
    <w:rsid w:val="007653C7"/>
    <w:rsid w:val="00771C82"/>
    <w:rsid w:val="007735A1"/>
    <w:rsid w:val="00782143"/>
    <w:rsid w:val="00792500"/>
    <w:rsid w:val="007A0B29"/>
    <w:rsid w:val="007A2CB8"/>
    <w:rsid w:val="007A7C4E"/>
    <w:rsid w:val="007B023E"/>
    <w:rsid w:val="007C4285"/>
    <w:rsid w:val="007D475A"/>
    <w:rsid w:val="00802348"/>
    <w:rsid w:val="00803ACF"/>
    <w:rsid w:val="00806C7F"/>
    <w:rsid w:val="00821705"/>
    <w:rsid w:val="00830DB4"/>
    <w:rsid w:val="00845CFB"/>
    <w:rsid w:val="00856EA3"/>
    <w:rsid w:val="00860527"/>
    <w:rsid w:val="008647D7"/>
    <w:rsid w:val="00870752"/>
    <w:rsid w:val="008745BF"/>
    <w:rsid w:val="00884AD7"/>
    <w:rsid w:val="008939FC"/>
    <w:rsid w:val="008B16F7"/>
    <w:rsid w:val="008C1B6D"/>
    <w:rsid w:val="008C7448"/>
    <w:rsid w:val="008E3392"/>
    <w:rsid w:val="008E4203"/>
    <w:rsid w:val="00916EBE"/>
    <w:rsid w:val="00920001"/>
    <w:rsid w:val="0092774F"/>
    <w:rsid w:val="009321F6"/>
    <w:rsid w:val="0093385F"/>
    <w:rsid w:val="00936C29"/>
    <w:rsid w:val="00946ADE"/>
    <w:rsid w:val="00961B57"/>
    <w:rsid w:val="00962E00"/>
    <w:rsid w:val="00966A80"/>
    <w:rsid w:val="009767D4"/>
    <w:rsid w:val="009A1A3B"/>
    <w:rsid w:val="009B198C"/>
    <w:rsid w:val="009B41BA"/>
    <w:rsid w:val="009C3481"/>
    <w:rsid w:val="009C49DA"/>
    <w:rsid w:val="009E28C1"/>
    <w:rsid w:val="00A06662"/>
    <w:rsid w:val="00A1278B"/>
    <w:rsid w:val="00A22C54"/>
    <w:rsid w:val="00A245EF"/>
    <w:rsid w:val="00A51102"/>
    <w:rsid w:val="00A52A2A"/>
    <w:rsid w:val="00A76A6E"/>
    <w:rsid w:val="00A77330"/>
    <w:rsid w:val="00A80745"/>
    <w:rsid w:val="00A80CC7"/>
    <w:rsid w:val="00A874DC"/>
    <w:rsid w:val="00AA7F46"/>
    <w:rsid w:val="00AB28B7"/>
    <w:rsid w:val="00AC2816"/>
    <w:rsid w:val="00AC2AC3"/>
    <w:rsid w:val="00AC2AED"/>
    <w:rsid w:val="00AD24CA"/>
    <w:rsid w:val="00AD312B"/>
    <w:rsid w:val="00AE254A"/>
    <w:rsid w:val="00B1374C"/>
    <w:rsid w:val="00B16A81"/>
    <w:rsid w:val="00B210A8"/>
    <w:rsid w:val="00B22EFE"/>
    <w:rsid w:val="00B3535F"/>
    <w:rsid w:val="00B35E03"/>
    <w:rsid w:val="00B371B5"/>
    <w:rsid w:val="00B518A8"/>
    <w:rsid w:val="00B561A4"/>
    <w:rsid w:val="00B57106"/>
    <w:rsid w:val="00B626C1"/>
    <w:rsid w:val="00B751F0"/>
    <w:rsid w:val="00B763E0"/>
    <w:rsid w:val="00B87852"/>
    <w:rsid w:val="00BA09DA"/>
    <w:rsid w:val="00BB46CD"/>
    <w:rsid w:val="00BC400B"/>
    <w:rsid w:val="00C25A3C"/>
    <w:rsid w:val="00C4786C"/>
    <w:rsid w:val="00C51551"/>
    <w:rsid w:val="00C51B9D"/>
    <w:rsid w:val="00C53FF6"/>
    <w:rsid w:val="00C80291"/>
    <w:rsid w:val="00C83CFF"/>
    <w:rsid w:val="00CA0AE1"/>
    <w:rsid w:val="00CD775A"/>
    <w:rsid w:val="00D1270E"/>
    <w:rsid w:val="00D168B8"/>
    <w:rsid w:val="00D2297B"/>
    <w:rsid w:val="00D31AA9"/>
    <w:rsid w:val="00D4434D"/>
    <w:rsid w:val="00D61873"/>
    <w:rsid w:val="00D669FB"/>
    <w:rsid w:val="00D71688"/>
    <w:rsid w:val="00D80CBA"/>
    <w:rsid w:val="00D81550"/>
    <w:rsid w:val="00DA1F2E"/>
    <w:rsid w:val="00DA28BB"/>
    <w:rsid w:val="00DA2AD1"/>
    <w:rsid w:val="00DA3094"/>
    <w:rsid w:val="00DB1042"/>
    <w:rsid w:val="00DB69BA"/>
    <w:rsid w:val="00DC36BE"/>
    <w:rsid w:val="00DD0DD6"/>
    <w:rsid w:val="00DE608A"/>
    <w:rsid w:val="00E352CF"/>
    <w:rsid w:val="00E37DEA"/>
    <w:rsid w:val="00E7418E"/>
    <w:rsid w:val="00E806F8"/>
    <w:rsid w:val="00E83FA2"/>
    <w:rsid w:val="00EA41D9"/>
    <w:rsid w:val="00ED03FF"/>
    <w:rsid w:val="00EE1CED"/>
    <w:rsid w:val="00EF1CFF"/>
    <w:rsid w:val="00EF28E4"/>
    <w:rsid w:val="00F179A5"/>
    <w:rsid w:val="00F330AB"/>
    <w:rsid w:val="00F40658"/>
    <w:rsid w:val="00F546DE"/>
    <w:rsid w:val="00F8580D"/>
    <w:rsid w:val="00FA052C"/>
    <w:rsid w:val="00FB7CCA"/>
    <w:rsid w:val="00FC25D0"/>
    <w:rsid w:val="00FC452C"/>
    <w:rsid w:val="00FD3EB0"/>
    <w:rsid w:val="00FE571E"/>
    <w:rsid w:val="00FE5BE5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89A1F"/>
  <w15:docId w15:val="{8DADDC87-2E89-4D8E-B1CF-805F0C7E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23CB1-37BF-4FDF-89F1-CCA4893C5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2022-03-30T16:01:00Z</cp:lastPrinted>
  <dcterms:created xsi:type="dcterms:W3CDTF">2025-04-07T12:13:00Z</dcterms:created>
  <dcterms:modified xsi:type="dcterms:W3CDTF">2025-04-07T12:13:00Z</dcterms:modified>
</cp:coreProperties>
</file>