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BFC92EB" w:rsidR="006943B0" w:rsidRPr="00C768A0" w:rsidRDefault="00521FCC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3</w:t>
      </w:r>
    </w:p>
    <w:p w14:paraId="0938E036" w14:textId="1590CFD9" w:rsidR="006943B0" w:rsidRDefault="00521FCC" w:rsidP="00521FCC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</w:t>
      </w:r>
      <w:r w:rsidR="00F52FD8">
        <w:rPr>
          <w:rFonts w:ascii="Cambria" w:hAnsi="Cambria"/>
          <w:szCs w:val="24"/>
        </w:rPr>
        <w:t>_________________________________</w:t>
      </w:r>
      <w:r>
        <w:rPr>
          <w:rFonts w:ascii="Cambria" w:hAnsi="Cambria"/>
          <w:szCs w:val="24"/>
        </w:rPr>
        <w:t>____ Fecha: __________________</w:t>
      </w:r>
      <w:r w:rsidR="00F52FD8">
        <w:rPr>
          <w:rFonts w:ascii="Cambria" w:hAnsi="Cambria"/>
          <w:szCs w:val="24"/>
        </w:rPr>
        <w:t>____________</w:t>
      </w:r>
      <w:r>
        <w:rPr>
          <w:rFonts w:ascii="Cambria" w:hAnsi="Cambria"/>
          <w:szCs w:val="24"/>
        </w:rPr>
        <w:t>__</w:t>
      </w:r>
    </w:p>
    <w:p w14:paraId="10E05B87" w14:textId="4F15490F" w:rsidR="00521FCC" w:rsidRDefault="007A6A9B" w:rsidP="00521FCC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Escucha la pieza musical “La Primavera” de Vivaldi</w:t>
      </w:r>
      <w:r w:rsidR="00F52FD8">
        <w:rPr>
          <w:rFonts w:ascii="Cambria" w:hAnsi="Cambria"/>
          <w:szCs w:val="24"/>
        </w:rPr>
        <w:t xml:space="preserve"> y pon atención a las melodías presentes.</w:t>
      </w:r>
    </w:p>
    <w:p w14:paraId="09F2E310" w14:textId="77777777" w:rsidR="00854C51" w:rsidRPr="00854C51" w:rsidRDefault="00854C51" w:rsidP="00854C51">
      <w:pPr>
        <w:spacing w:after="0" w:line="240" w:lineRule="auto"/>
        <w:rPr>
          <w:rFonts w:ascii="Cambria" w:hAnsi="Cambria"/>
          <w:sz w:val="22"/>
        </w:rPr>
      </w:pPr>
      <w:r w:rsidRPr="00854C51">
        <w:rPr>
          <w:rFonts w:ascii="Cambria" w:hAnsi="Cambria"/>
          <w:sz w:val="22"/>
        </w:rPr>
        <w:t>1. Observa y analiza la siguiente partitura y encierra con color rojo los ritmos GALOPA y con un color distinto las Negras con puntillo.</w:t>
      </w:r>
    </w:p>
    <w:p w14:paraId="45FD95AF" w14:textId="77777777" w:rsidR="00854C51" w:rsidRDefault="00854C51" w:rsidP="00854C5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9FD9F80" wp14:editId="71DCD4C7">
            <wp:extent cx="8256885" cy="1407559"/>
            <wp:effectExtent l="0" t="0" r="0" b="2540"/>
            <wp:docPr id="18291431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43107" name="Imagen 18291431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4821" cy="141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42F3F" w14:textId="77777777" w:rsidR="00854C51" w:rsidRDefault="00854C51" w:rsidP="00854C51">
      <w:pPr>
        <w:spacing w:after="0" w:line="240" w:lineRule="auto"/>
        <w:rPr>
          <w:rFonts w:ascii="Cambria" w:hAnsi="Cambria"/>
          <w:szCs w:val="24"/>
        </w:rPr>
      </w:pPr>
    </w:p>
    <w:p w14:paraId="1A75411B" w14:textId="77777777" w:rsidR="00854C51" w:rsidRPr="00854C51" w:rsidRDefault="00854C51" w:rsidP="00854C51">
      <w:pPr>
        <w:spacing w:after="0" w:line="240" w:lineRule="auto"/>
        <w:rPr>
          <w:rFonts w:ascii="Cambria" w:hAnsi="Cambria"/>
          <w:sz w:val="22"/>
        </w:rPr>
      </w:pPr>
      <w:r w:rsidRPr="00854C51">
        <w:rPr>
          <w:rFonts w:ascii="Cambria" w:hAnsi="Cambria"/>
          <w:sz w:val="22"/>
        </w:rPr>
        <w:t>2. La partitura anterior contiene 2 voces de melodía; voz 1 y voz 2. Debes elegir qué voz vas a interpretar con tu instrumento.</w:t>
      </w:r>
    </w:p>
    <w:p w14:paraId="1F4F6BA6" w14:textId="77777777" w:rsidR="00854C51" w:rsidRPr="00854C51" w:rsidRDefault="00854C51" w:rsidP="00854C51">
      <w:pPr>
        <w:spacing w:after="0" w:line="240" w:lineRule="auto"/>
        <w:rPr>
          <w:rFonts w:ascii="Cambria" w:hAnsi="Cambria"/>
          <w:sz w:val="22"/>
        </w:rPr>
      </w:pPr>
      <w:r w:rsidRPr="00854C51">
        <w:rPr>
          <w:rFonts w:ascii="Cambria" w:hAnsi="Cambria"/>
          <w:sz w:val="22"/>
        </w:rPr>
        <w:t xml:space="preserve">Marca con destacador la llave de sol de la voz escogida y posteriormente escribe debajo de cada figura musical el nombre de las notas musicales. </w:t>
      </w:r>
    </w:p>
    <w:p w14:paraId="44E173AE" w14:textId="77777777" w:rsidR="00854C51" w:rsidRPr="00034937" w:rsidRDefault="00854C51" w:rsidP="00854C5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034937">
        <w:rPr>
          <w:rFonts w:ascii="Cambria" w:hAnsi="Cambria"/>
          <w:b/>
          <w:bCs/>
          <w:sz w:val="28"/>
          <w:szCs w:val="28"/>
        </w:rPr>
        <w:t>PARTE A</w:t>
      </w:r>
    </w:p>
    <w:p w14:paraId="181FB2C7" w14:textId="77777777" w:rsidR="00854C51" w:rsidRDefault="00854C51" w:rsidP="00854C5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VOZ 1</w:t>
      </w:r>
    </w:p>
    <w:p w14:paraId="72AC7BF0" w14:textId="6F043CCC" w:rsidR="00854C51" w:rsidRDefault="00854C51" w:rsidP="00854C5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FDBC9FC" wp14:editId="6DE08D67">
            <wp:extent cx="8257117" cy="1017142"/>
            <wp:effectExtent l="0" t="0" r="0" b="0"/>
            <wp:docPr id="138732647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26471" name="Imagen 1387326471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353" cy="102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9468" w14:textId="77777777" w:rsidR="00854C51" w:rsidRDefault="00854C51" w:rsidP="00854C5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VOZ 2</w:t>
      </w:r>
    </w:p>
    <w:p w14:paraId="63193B1C" w14:textId="77777777" w:rsidR="00854C51" w:rsidRPr="00F015A4" w:rsidRDefault="00854C51" w:rsidP="00854C51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A9DA5D9" wp14:editId="33994250">
            <wp:extent cx="8247550" cy="798022"/>
            <wp:effectExtent l="0" t="0" r="0" b="2540"/>
            <wp:docPr id="8675016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0168" name="Imagen 86750168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553" cy="8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854C51">
      <w:headerReference w:type="default" r:id="rId12"/>
      <w:footerReference w:type="default" r:id="rId13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0075" w14:textId="77777777" w:rsidR="00B77CB1" w:rsidRDefault="00B77CB1" w:rsidP="003C18B9">
      <w:pPr>
        <w:spacing w:after="0" w:line="240" w:lineRule="auto"/>
      </w:pPr>
      <w:r>
        <w:separator/>
      </w:r>
    </w:p>
  </w:endnote>
  <w:endnote w:type="continuationSeparator" w:id="0">
    <w:p w14:paraId="424B85FD" w14:textId="77777777" w:rsidR="00B77CB1" w:rsidRDefault="00B77CB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319C" w14:textId="77777777" w:rsidR="00B77CB1" w:rsidRDefault="00B77CB1" w:rsidP="003C18B9">
      <w:pPr>
        <w:spacing w:after="0" w:line="240" w:lineRule="auto"/>
      </w:pPr>
      <w:r>
        <w:separator/>
      </w:r>
    </w:p>
  </w:footnote>
  <w:footnote w:type="continuationSeparator" w:id="0">
    <w:p w14:paraId="473D799B" w14:textId="77777777" w:rsidR="00B77CB1" w:rsidRDefault="00B77CB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8E0585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21FCC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8E0585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21FCC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73D7"/>
    <w:rsid w:val="0004729F"/>
    <w:rsid w:val="00095428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4705A8"/>
    <w:rsid w:val="00521FCC"/>
    <w:rsid w:val="006943B0"/>
    <w:rsid w:val="00702AAF"/>
    <w:rsid w:val="00717F20"/>
    <w:rsid w:val="00725AB8"/>
    <w:rsid w:val="00737BF3"/>
    <w:rsid w:val="007A6A9B"/>
    <w:rsid w:val="007D5076"/>
    <w:rsid w:val="00800D7E"/>
    <w:rsid w:val="00842779"/>
    <w:rsid w:val="00854C51"/>
    <w:rsid w:val="00867F39"/>
    <w:rsid w:val="00922767"/>
    <w:rsid w:val="009A1F3E"/>
    <w:rsid w:val="00A9598E"/>
    <w:rsid w:val="00AA565D"/>
    <w:rsid w:val="00AF5167"/>
    <w:rsid w:val="00B01CC5"/>
    <w:rsid w:val="00B665BE"/>
    <w:rsid w:val="00B77CB1"/>
    <w:rsid w:val="00B84082"/>
    <w:rsid w:val="00BB56D6"/>
    <w:rsid w:val="00C768A0"/>
    <w:rsid w:val="00C8103F"/>
    <w:rsid w:val="00CF12C6"/>
    <w:rsid w:val="00CF353D"/>
    <w:rsid w:val="00D45488"/>
    <w:rsid w:val="00DC79EE"/>
    <w:rsid w:val="00E63DA8"/>
    <w:rsid w:val="00EB0F2C"/>
    <w:rsid w:val="00F015A4"/>
    <w:rsid w:val="00F35811"/>
    <w:rsid w:val="00F52FD8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2025-04-09T17:18:00Z</cp:lastPrinted>
  <dcterms:created xsi:type="dcterms:W3CDTF">2025-04-09T17:19:00Z</dcterms:created>
  <dcterms:modified xsi:type="dcterms:W3CDTF">2025-04-09T17:19:00Z</dcterms:modified>
</cp:coreProperties>
</file>