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BD98" w14:textId="09EAF30A" w:rsidR="00850CC4" w:rsidRDefault="002D0B77" w:rsidP="004871EF">
      <w:pPr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Práctica 4</w:t>
      </w:r>
    </w:p>
    <w:p w14:paraId="512404B1" w14:textId="5B6BD189" w:rsidR="004871EF" w:rsidRP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 w:rsidRPr="004871EF">
        <w:rPr>
          <w:rFonts w:ascii="Cambria" w:hAnsi="Cambria"/>
          <w:sz w:val="20"/>
          <w:szCs w:val="20"/>
          <w:lang w:val="es-MX"/>
        </w:rPr>
        <w:t xml:space="preserve">Recordar los fundamentos básicos del </w:t>
      </w:r>
      <w:r w:rsidR="002D0B77">
        <w:rPr>
          <w:rFonts w:ascii="Cambria" w:hAnsi="Cambria"/>
          <w:sz w:val="20"/>
          <w:szCs w:val="20"/>
          <w:lang w:val="es-MX"/>
        </w:rPr>
        <w:t>basquetbol.</w:t>
      </w:r>
    </w:p>
    <w:p w14:paraId="30A325F1" w14:textId="189E92C3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 w:rsidRPr="004871EF">
        <w:rPr>
          <w:rFonts w:ascii="Cambria" w:hAnsi="Cambria"/>
          <w:sz w:val="20"/>
          <w:szCs w:val="20"/>
          <w:lang w:val="es-MX"/>
        </w:rPr>
        <w:t>Complete la siguiente falta.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06"/>
      </w:tblGrid>
      <w:tr w:rsidR="004871EF" w14:paraId="49C2FA9F" w14:textId="77777777" w:rsidTr="004871EF">
        <w:trPr>
          <w:trHeight w:val="769"/>
        </w:trPr>
        <w:tc>
          <w:tcPr>
            <w:tcW w:w="4406" w:type="dxa"/>
          </w:tcPr>
          <w:p w14:paraId="5D6E051C" w14:textId="5B7744AF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Fundamentos</w:t>
            </w:r>
          </w:p>
        </w:tc>
        <w:tc>
          <w:tcPr>
            <w:tcW w:w="4406" w:type="dxa"/>
          </w:tcPr>
          <w:p w14:paraId="60C6E819" w14:textId="4B8D9619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Descripción</w:t>
            </w:r>
          </w:p>
        </w:tc>
      </w:tr>
      <w:tr w:rsidR="004871EF" w14:paraId="647775C2" w14:textId="77777777" w:rsidTr="004871EF">
        <w:trPr>
          <w:trHeight w:val="821"/>
        </w:trPr>
        <w:tc>
          <w:tcPr>
            <w:tcW w:w="4406" w:type="dxa"/>
          </w:tcPr>
          <w:p w14:paraId="5815830C" w14:textId="7B1516A8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4C5142AB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0A043446" w14:textId="77777777" w:rsidTr="004871EF">
        <w:trPr>
          <w:trHeight w:val="769"/>
        </w:trPr>
        <w:tc>
          <w:tcPr>
            <w:tcW w:w="4406" w:type="dxa"/>
          </w:tcPr>
          <w:p w14:paraId="55ED72EF" w14:textId="2A6E1062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115F2467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A753EFA" w14:textId="77777777" w:rsidTr="004871EF">
        <w:trPr>
          <w:trHeight w:val="769"/>
        </w:trPr>
        <w:tc>
          <w:tcPr>
            <w:tcW w:w="4406" w:type="dxa"/>
          </w:tcPr>
          <w:p w14:paraId="5E562563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29E53D81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3FF92F34" w14:textId="77777777" w:rsidTr="004871EF">
        <w:trPr>
          <w:trHeight w:val="769"/>
        </w:trPr>
        <w:tc>
          <w:tcPr>
            <w:tcW w:w="4406" w:type="dxa"/>
          </w:tcPr>
          <w:p w14:paraId="5EFDD0BD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4A3DCD48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</w:tbl>
    <w:p w14:paraId="069DB37D" w14:textId="77777777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</w:p>
    <w:p w14:paraId="17A09540" w14:textId="3CA07905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Cree un equipo de handball y designe roles.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4871EF" w14:paraId="4A7A0BE6" w14:textId="77777777" w:rsidTr="004871EF">
        <w:trPr>
          <w:trHeight w:val="645"/>
        </w:trPr>
        <w:tc>
          <w:tcPr>
            <w:tcW w:w="4451" w:type="dxa"/>
          </w:tcPr>
          <w:p w14:paraId="4FB5D5D1" w14:textId="6F18E4F1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Jugador</w:t>
            </w:r>
          </w:p>
        </w:tc>
        <w:tc>
          <w:tcPr>
            <w:tcW w:w="4451" w:type="dxa"/>
          </w:tcPr>
          <w:p w14:paraId="0DD89FE0" w14:textId="29A1112B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Rol</w:t>
            </w:r>
          </w:p>
        </w:tc>
      </w:tr>
      <w:tr w:rsidR="004871EF" w14:paraId="03789DD0" w14:textId="77777777" w:rsidTr="004871EF">
        <w:trPr>
          <w:trHeight w:val="688"/>
        </w:trPr>
        <w:tc>
          <w:tcPr>
            <w:tcW w:w="4451" w:type="dxa"/>
          </w:tcPr>
          <w:p w14:paraId="472740E2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47F0FF22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AC174E0" w14:textId="77777777" w:rsidTr="004871EF">
        <w:trPr>
          <w:trHeight w:val="645"/>
        </w:trPr>
        <w:tc>
          <w:tcPr>
            <w:tcW w:w="4451" w:type="dxa"/>
          </w:tcPr>
          <w:p w14:paraId="454ADB9A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63D76EC5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498BBCB" w14:textId="77777777" w:rsidTr="004871EF">
        <w:trPr>
          <w:trHeight w:val="645"/>
        </w:trPr>
        <w:tc>
          <w:tcPr>
            <w:tcW w:w="4451" w:type="dxa"/>
          </w:tcPr>
          <w:p w14:paraId="4AAD9223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7FCC1D9B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4B2C2047" w14:textId="77777777" w:rsidTr="004871EF">
        <w:trPr>
          <w:trHeight w:val="645"/>
        </w:trPr>
        <w:tc>
          <w:tcPr>
            <w:tcW w:w="4451" w:type="dxa"/>
          </w:tcPr>
          <w:p w14:paraId="02693796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19862AFE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3DBF3CB7" w14:textId="77777777" w:rsidTr="004871EF">
        <w:trPr>
          <w:trHeight w:val="688"/>
        </w:trPr>
        <w:tc>
          <w:tcPr>
            <w:tcW w:w="4451" w:type="dxa"/>
          </w:tcPr>
          <w:p w14:paraId="76DF11A4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66B4B637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19D49934" w14:textId="77777777" w:rsidTr="004871EF">
        <w:trPr>
          <w:trHeight w:val="645"/>
        </w:trPr>
        <w:tc>
          <w:tcPr>
            <w:tcW w:w="4451" w:type="dxa"/>
          </w:tcPr>
          <w:p w14:paraId="58089811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5CBEABE0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4E69349" w14:textId="77777777" w:rsidTr="004871EF">
        <w:trPr>
          <w:trHeight w:val="645"/>
        </w:trPr>
        <w:tc>
          <w:tcPr>
            <w:tcW w:w="4451" w:type="dxa"/>
          </w:tcPr>
          <w:p w14:paraId="76428F3A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727D8866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</w:tbl>
    <w:p w14:paraId="4B67841A" w14:textId="77777777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</w:p>
    <w:p w14:paraId="6338602F" w14:textId="750BA6CB" w:rsidR="004871EF" w:rsidRP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Practicar tipos de pase y realidad de juego.</w:t>
      </w:r>
    </w:p>
    <w:sectPr w:rsidR="004871EF" w:rsidRPr="004871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4BF1" w14:textId="77777777" w:rsidR="002E4903" w:rsidRDefault="002E4903" w:rsidP="002622AF">
      <w:pPr>
        <w:spacing w:after="0" w:line="240" w:lineRule="auto"/>
      </w:pPr>
      <w:r>
        <w:separator/>
      </w:r>
    </w:p>
  </w:endnote>
  <w:endnote w:type="continuationSeparator" w:id="0">
    <w:p w14:paraId="04DF7D98" w14:textId="77777777" w:rsidR="002E4903" w:rsidRDefault="002E4903" w:rsidP="002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E4D2" w14:textId="77777777" w:rsidR="002E4903" w:rsidRDefault="002E4903" w:rsidP="002622AF">
      <w:pPr>
        <w:spacing w:after="0" w:line="240" w:lineRule="auto"/>
      </w:pPr>
      <w:r>
        <w:separator/>
      </w:r>
    </w:p>
  </w:footnote>
  <w:footnote w:type="continuationSeparator" w:id="0">
    <w:p w14:paraId="21D45FE3" w14:textId="77777777" w:rsidR="002E4903" w:rsidRDefault="002E4903" w:rsidP="002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C896" w14:textId="77777777" w:rsidR="002622AF" w:rsidRDefault="002622AF" w:rsidP="002622AF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1277E" wp14:editId="2014D023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ED6B9" w14:textId="70D6D3C5" w:rsidR="002622AF" w:rsidRDefault="002622AF" w:rsidP="004871E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4871EF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I</w:t>
                          </w:r>
                          <w:r w:rsidR="002D0B77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I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° </w:t>
                          </w:r>
                          <w:r w:rsidR="004871EF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277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0A0ED6B9" w14:textId="70D6D3C5" w:rsidR="002622AF" w:rsidRDefault="002622AF" w:rsidP="004871EF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4871EF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I</w:t>
                    </w:r>
                    <w:r w:rsidR="002D0B77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I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° </w:t>
                    </w:r>
                    <w:r w:rsidR="004871EF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818D81" wp14:editId="5A1E6FF1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63EEAE1" w14:textId="77777777" w:rsidR="002622AF" w:rsidRDefault="002622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F"/>
    <w:rsid w:val="0009300E"/>
    <w:rsid w:val="00175A42"/>
    <w:rsid w:val="00185E3C"/>
    <w:rsid w:val="001B1536"/>
    <w:rsid w:val="002622AF"/>
    <w:rsid w:val="002B5F93"/>
    <w:rsid w:val="002D0B77"/>
    <w:rsid w:val="002E4903"/>
    <w:rsid w:val="003410D0"/>
    <w:rsid w:val="003E791B"/>
    <w:rsid w:val="004871EF"/>
    <w:rsid w:val="0050688F"/>
    <w:rsid w:val="005D2E76"/>
    <w:rsid w:val="00850CC4"/>
    <w:rsid w:val="00C648F8"/>
    <w:rsid w:val="00C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644F4"/>
  <w15:chartTrackingRefBased/>
  <w15:docId w15:val="{84F5EC3C-2A13-4A93-AD80-486CED06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2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22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22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2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22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2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2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2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22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22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2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22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2AF"/>
  </w:style>
  <w:style w:type="paragraph" w:styleId="Piedepgina">
    <w:name w:val="footer"/>
    <w:basedOn w:val="Normal"/>
    <w:link w:val="PiedepginaCar"/>
    <w:uiPriority w:val="99"/>
    <w:unhideWhenUsed/>
    <w:rsid w:val="0026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2AF"/>
  </w:style>
  <w:style w:type="table" w:styleId="Tablaconcuadrcula">
    <w:name w:val="Table Grid"/>
    <w:basedOn w:val="Tablanormal"/>
    <w:uiPriority w:val="39"/>
    <w:rsid w:val="004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2025-04-29T23:19:00Z</cp:lastPrinted>
  <dcterms:created xsi:type="dcterms:W3CDTF">2025-04-29T23:19:00Z</dcterms:created>
  <dcterms:modified xsi:type="dcterms:W3CDTF">2025-04-29T23:19:00Z</dcterms:modified>
</cp:coreProperties>
</file>