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E1BD" w14:textId="1D1486EC" w:rsidR="007E6A3E" w:rsidRPr="008D0977" w:rsidRDefault="008466E9" w:rsidP="008466E9">
      <w:pPr>
        <w:jc w:val="center"/>
        <w:rPr>
          <w:rFonts w:ascii="Cambria" w:hAnsi="Cambria"/>
          <w:b/>
          <w:bCs/>
          <w:u w:val="single"/>
        </w:rPr>
      </w:pPr>
      <w:r w:rsidRPr="008D0977">
        <w:rPr>
          <w:rFonts w:ascii="Cambria" w:hAnsi="Cambria"/>
          <w:b/>
          <w:bCs/>
          <w:u w:val="single"/>
        </w:rPr>
        <w:t>C</w:t>
      </w:r>
      <w:r w:rsidR="006B13B9" w:rsidRPr="008D0977">
        <w:rPr>
          <w:rFonts w:ascii="Cambria" w:hAnsi="Cambria"/>
          <w:b/>
          <w:bCs/>
          <w:u w:val="single"/>
        </w:rPr>
        <w:t>Á</w:t>
      </w:r>
      <w:r w:rsidRPr="008D0977">
        <w:rPr>
          <w:rFonts w:ascii="Cambria" w:hAnsi="Cambria"/>
          <w:b/>
          <w:bCs/>
          <w:u w:val="single"/>
        </w:rPr>
        <w:t>PSULA N°</w:t>
      </w:r>
      <w:r w:rsidR="001E6197">
        <w:rPr>
          <w:rFonts w:ascii="Cambria" w:hAnsi="Cambria"/>
          <w:b/>
          <w:bCs/>
          <w:u w:val="single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6B13B9" w:rsidRPr="008D0977" w14:paraId="0C88AAB0" w14:textId="77777777" w:rsidTr="006B13B9">
        <w:trPr>
          <w:jc w:val="center"/>
        </w:trPr>
        <w:tc>
          <w:tcPr>
            <w:tcW w:w="6232" w:type="dxa"/>
          </w:tcPr>
          <w:p w14:paraId="4B22AE61" w14:textId="1739C926" w:rsidR="006B13B9" w:rsidRPr="008D0977" w:rsidRDefault="006B13B9" w:rsidP="008466E9">
            <w:pPr>
              <w:jc w:val="center"/>
              <w:rPr>
                <w:rFonts w:ascii="Cambria" w:hAnsi="Cambria"/>
              </w:rPr>
            </w:pPr>
            <w:r w:rsidRPr="008D0977">
              <w:rPr>
                <w:rFonts w:ascii="Cambria" w:hAnsi="Cambria"/>
              </w:rPr>
              <w:t xml:space="preserve">MATERIAL ADICIONAL: </w:t>
            </w:r>
            <w:r w:rsidR="001E6197">
              <w:rPr>
                <w:rFonts w:ascii="Cambria" w:hAnsi="Cambria"/>
              </w:rPr>
              <w:t>Expansión europea</w:t>
            </w:r>
          </w:p>
        </w:tc>
      </w:tr>
    </w:tbl>
    <w:p w14:paraId="55C46BDC" w14:textId="7572D9E9" w:rsidR="008466E9" w:rsidRPr="004514C7" w:rsidRDefault="004514C7" w:rsidP="004514C7">
      <w:pPr>
        <w:rPr>
          <w:rFonts w:ascii="Cambria" w:hAnsi="Cambria"/>
        </w:rPr>
      </w:pPr>
      <w:r>
        <w:rPr>
          <w:rFonts w:ascii="Cambria" w:hAnsi="Cambria"/>
        </w:rPr>
        <w:t>Observa la siguiente línea de tiempo y responde las preguntas:</w:t>
      </w:r>
    </w:p>
    <w:p w14:paraId="1D1F2220" w14:textId="37F2698A" w:rsidR="009C4D87" w:rsidRDefault="001E6197" w:rsidP="001E6197">
      <w:pPr>
        <w:rPr>
          <w:rFonts w:ascii="Cambria" w:hAnsi="Cambria"/>
        </w:rPr>
      </w:pPr>
      <w:r w:rsidRPr="001E6197">
        <w:rPr>
          <w:rFonts w:ascii="Cambria" w:hAnsi="Cambria"/>
          <w:noProof/>
        </w:rPr>
        <w:drawing>
          <wp:inline distT="0" distB="0" distL="0" distR="0" wp14:anchorId="69C7A2B4" wp14:editId="79C22557">
            <wp:extent cx="5612130" cy="3409315"/>
            <wp:effectExtent l="0" t="0" r="7620" b="635"/>
            <wp:docPr id="1075331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31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7D62" w14:textId="61D080BA" w:rsidR="00D7495F" w:rsidRDefault="005C571A" w:rsidP="001E6197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D7495F" w:rsidRPr="00D7495F">
        <w:rPr>
          <w:rFonts w:ascii="Cambria" w:hAnsi="Cambria"/>
        </w:rPr>
        <w:t>¿Qué sucedió en 1492 y por qué se considera un hecho clave en la historia mundial?</w:t>
      </w:r>
    </w:p>
    <w:p w14:paraId="3326BC66" w14:textId="34C93415" w:rsidR="000D64D0" w:rsidRDefault="005C571A" w:rsidP="001E6197">
      <w:pPr>
        <w:rPr>
          <w:rFonts w:ascii="Cambria" w:hAnsi="Cambria"/>
        </w:rPr>
      </w:pPr>
      <w:r>
        <w:rPr>
          <w:rFonts w:ascii="Cambria" w:hAnsi="Cambria"/>
        </w:rPr>
        <w:t>b.- ¿</w:t>
      </w:r>
      <w:r w:rsidR="000D64D0" w:rsidRPr="000D64D0">
        <w:rPr>
          <w:rFonts w:ascii="Cambria" w:hAnsi="Cambria"/>
        </w:rPr>
        <w:t>Qué ruta descubrió Vasco de Gama en 1498 y qué importancia tuvo?</w:t>
      </w:r>
    </w:p>
    <w:p w14:paraId="7DD49F99" w14:textId="7081735B" w:rsidR="000D64D0" w:rsidRDefault="005C571A" w:rsidP="001E6197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0D64D0" w:rsidRPr="000D64D0">
        <w:rPr>
          <w:rFonts w:ascii="Cambria" w:hAnsi="Cambria"/>
        </w:rPr>
        <w:t>¿Por qué el estrecho descubierto por Hernando de Magallanes lleva su nombre?</w:t>
      </w:r>
    </w:p>
    <w:p w14:paraId="3FFC513E" w14:textId="296271FB" w:rsidR="000973C1" w:rsidRDefault="005C571A" w:rsidP="001E6197">
      <w:pPr>
        <w:rPr>
          <w:rFonts w:ascii="Cambria" w:hAnsi="Cambria"/>
        </w:rPr>
      </w:pPr>
      <w:r>
        <w:rPr>
          <w:rFonts w:ascii="Cambria" w:hAnsi="Cambria"/>
        </w:rPr>
        <w:t xml:space="preserve">d.- </w:t>
      </w:r>
      <w:r w:rsidR="000973C1" w:rsidRPr="000973C1">
        <w:rPr>
          <w:rFonts w:ascii="Cambria" w:hAnsi="Cambria"/>
        </w:rPr>
        <w:t>¿Qué relación existe entre los viajes de exploración y la expansión del comercio entre Oriente y Occidente?</w:t>
      </w:r>
    </w:p>
    <w:p w14:paraId="7857F7CE" w14:textId="0738A5E6" w:rsidR="00781BF7" w:rsidRDefault="005C571A" w:rsidP="001E6197">
      <w:pPr>
        <w:rPr>
          <w:rFonts w:ascii="Cambria" w:hAnsi="Cambria"/>
        </w:rPr>
      </w:pPr>
      <w:proofErr w:type="spellStart"/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.- </w:t>
      </w:r>
      <w:r w:rsidR="00781BF7" w:rsidRPr="00781BF7">
        <w:rPr>
          <w:rFonts w:ascii="Cambria" w:hAnsi="Cambria"/>
        </w:rPr>
        <w:t>¿Cómo crees que afectaron estas exploraciones a los pueblos originarios de América, África y Asia?</w:t>
      </w:r>
    </w:p>
    <w:p w14:paraId="4DF9A154" w14:textId="5BA4B78D" w:rsidR="005C571A" w:rsidRPr="008D0977" w:rsidRDefault="005C571A" w:rsidP="001E6197">
      <w:pPr>
        <w:rPr>
          <w:rFonts w:ascii="Cambria" w:hAnsi="Cambria"/>
        </w:rPr>
      </w:pPr>
      <w:r>
        <w:rPr>
          <w:rFonts w:ascii="Cambria" w:hAnsi="Cambria"/>
        </w:rPr>
        <w:t xml:space="preserve">f.- </w:t>
      </w:r>
      <w:r w:rsidRPr="005C571A">
        <w:rPr>
          <w:rFonts w:ascii="Cambria" w:hAnsi="Cambria"/>
        </w:rPr>
        <w:t>¿Qué papel jugó la navegación en la transformación de los períodos históricos?</w:t>
      </w:r>
    </w:p>
    <w:sectPr w:rsidR="005C571A" w:rsidRPr="008D097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E04" w14:textId="77777777" w:rsidR="008E4C15" w:rsidRDefault="008E4C15" w:rsidP="008466E9">
      <w:pPr>
        <w:spacing w:after="0" w:line="240" w:lineRule="auto"/>
      </w:pPr>
      <w:r>
        <w:separator/>
      </w:r>
    </w:p>
  </w:endnote>
  <w:endnote w:type="continuationSeparator" w:id="0">
    <w:p w14:paraId="5F3F1CE5" w14:textId="77777777" w:rsidR="008E4C15" w:rsidRDefault="008E4C15" w:rsidP="0084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4BCD" w14:textId="77777777" w:rsidR="008E4C15" w:rsidRDefault="008E4C15" w:rsidP="008466E9">
      <w:pPr>
        <w:spacing w:after="0" w:line="240" w:lineRule="auto"/>
      </w:pPr>
      <w:r>
        <w:separator/>
      </w:r>
    </w:p>
  </w:footnote>
  <w:footnote w:type="continuationSeparator" w:id="0">
    <w:p w14:paraId="2EC2D168" w14:textId="77777777" w:rsidR="008E4C15" w:rsidRDefault="008E4C15" w:rsidP="0084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09FE" w14:textId="08D819AD" w:rsidR="008466E9" w:rsidRDefault="008466E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25423" wp14:editId="643061AD">
              <wp:simplePos x="0" y="0"/>
              <wp:positionH relativeFrom="column">
                <wp:posOffset>4175760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2D5DE" w14:textId="77777777" w:rsidR="008466E9" w:rsidRDefault="008466E9" w:rsidP="008466E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2542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8.8pt;margin-top:-22.55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" fillcolor="window" stroked="f" strokeweight=".5pt">
              <v:textbox>
                <w:txbxContent>
                  <w:p w14:paraId="56C2D5DE" w14:textId="77777777" w:rsidR="008466E9" w:rsidRDefault="008466E9" w:rsidP="008466E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2A578" wp14:editId="4CEABBB8">
              <wp:simplePos x="0" y="0"/>
              <wp:positionH relativeFrom="column">
                <wp:posOffset>-857250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BF6260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0A2DC76F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1948968A" w14:textId="77777777" w:rsidR="008466E9" w:rsidRDefault="008466E9" w:rsidP="008466E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0C3DBDE" w14:textId="77777777" w:rsidR="008466E9" w:rsidRDefault="008466E9" w:rsidP="00846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2A578" id="Grupo 2" o:spid="_x0000_s1027" style="position:absolute;margin-left:-67.5pt;margin-top:-14.4pt;width:237.75pt;height:49.5pt;z-index:25165824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BF6260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0A2DC76F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1948968A" w14:textId="77777777" w:rsidR="008466E9" w:rsidRDefault="008466E9" w:rsidP="008466E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0C3DBDE" w14:textId="77777777" w:rsidR="008466E9" w:rsidRDefault="008466E9" w:rsidP="008466E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9"/>
    <w:rsid w:val="000973C1"/>
    <w:rsid w:val="000D64D0"/>
    <w:rsid w:val="001E6197"/>
    <w:rsid w:val="003C6CA4"/>
    <w:rsid w:val="004514C7"/>
    <w:rsid w:val="00455DF0"/>
    <w:rsid w:val="005C571A"/>
    <w:rsid w:val="00626A57"/>
    <w:rsid w:val="006610AC"/>
    <w:rsid w:val="006B13B9"/>
    <w:rsid w:val="006D3BEE"/>
    <w:rsid w:val="00781BF7"/>
    <w:rsid w:val="007C7789"/>
    <w:rsid w:val="007E6A3E"/>
    <w:rsid w:val="008466E9"/>
    <w:rsid w:val="008D0977"/>
    <w:rsid w:val="008E4C15"/>
    <w:rsid w:val="009C4D87"/>
    <w:rsid w:val="00A90658"/>
    <w:rsid w:val="00AC1352"/>
    <w:rsid w:val="00B409D1"/>
    <w:rsid w:val="00C24D20"/>
    <w:rsid w:val="00D7495F"/>
    <w:rsid w:val="00DB56B8"/>
    <w:rsid w:val="00DC2D83"/>
    <w:rsid w:val="00E02855"/>
    <w:rsid w:val="00E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96E48"/>
  <w15:chartTrackingRefBased/>
  <w15:docId w15:val="{D6CFA44C-D8D6-4B17-A174-E7CCD41D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6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66E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6E9"/>
  </w:style>
  <w:style w:type="paragraph" w:styleId="Piedepgina">
    <w:name w:val="footer"/>
    <w:basedOn w:val="Normal"/>
    <w:link w:val="Piedepgina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6E9"/>
  </w:style>
  <w:style w:type="table" w:styleId="Tablaconcuadrcula">
    <w:name w:val="Table Grid"/>
    <w:basedOn w:val="Tablanormal"/>
    <w:uiPriority w:val="39"/>
    <w:rsid w:val="006B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2025-05-12T13:44:00Z</dcterms:created>
  <dcterms:modified xsi:type="dcterms:W3CDTF">2025-05-12T13:44:00Z</dcterms:modified>
</cp:coreProperties>
</file>