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7D2702E5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4E2125">
        <w:rPr>
          <w:rFonts w:ascii="Cambria" w:hAnsi="Cambria"/>
          <w:u w:val="single"/>
        </w:rPr>
        <w:t>1</w:t>
      </w:r>
      <w:r w:rsidR="00850588">
        <w:rPr>
          <w:rFonts w:ascii="Cambria" w:hAnsi="Cambria"/>
          <w:u w:val="single"/>
        </w:rPr>
        <w:t>6</w:t>
      </w:r>
    </w:p>
    <w:p w14:paraId="3C34FBBD" w14:textId="5C2CD9B7" w:rsidR="00135744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850588">
        <w:rPr>
          <w:rFonts w:ascii="Cambria" w:hAnsi="Cambria"/>
          <w:u w:val="single"/>
        </w:rPr>
        <w:t xml:space="preserve">Ley de gravitación Universal, Cultivo de papas y Fuentes de Energía </w:t>
      </w:r>
      <w:r w:rsidR="004E2125">
        <w:rPr>
          <w:rFonts w:ascii="Cambria" w:hAnsi="Cambria"/>
          <w:u w:val="single"/>
        </w:rPr>
        <w:t xml:space="preserve"> </w:t>
      </w:r>
    </w:p>
    <w:p w14:paraId="6D6303D5" w14:textId="77777777" w:rsidR="00DA0BC1" w:rsidRPr="00810603" w:rsidRDefault="00DA0BC1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</w:p>
    <w:p w14:paraId="44480A19" w14:textId="77777777" w:rsidR="00810603" w:rsidRP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3CFC03B5" w14:textId="77777777" w:rsidR="000B2280" w:rsidRPr="00810603" w:rsidRDefault="000B2280" w:rsidP="000B2280">
      <w:pPr>
        <w:pStyle w:val="Textoindependiente"/>
        <w:ind w:left="720"/>
        <w:rPr>
          <w:rFonts w:ascii="Cambria" w:hAnsi="Cambria"/>
          <w:sz w:val="22"/>
          <w:szCs w:val="22"/>
        </w:rPr>
      </w:pP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1234195" w14:textId="05528BA4" w:rsidR="00810603" w:rsidRDefault="00810603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64D498F2" w14:textId="0F8590C3" w:rsidR="0025433A" w:rsidRDefault="0025433A" w:rsidP="0025433A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Resolver los siguientes problemas de Ley de Gravitación Universal utilizando la f</w:t>
      </w:r>
      <w:r w:rsidR="00D9470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rmula:</w:t>
      </w:r>
    </w:p>
    <w:p w14:paraId="0058D032" w14:textId="77777777" w:rsidR="0025433A" w:rsidRDefault="0025433A" w:rsidP="0025433A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750A24E8" w14:textId="6DF41C4F" w:rsidR="0025433A" w:rsidRDefault="0025433A" w:rsidP="0025433A">
      <w:pPr>
        <w:pStyle w:val="Textoindependiente"/>
        <w:numPr>
          <w:ilvl w:val="0"/>
          <w:numId w:val="2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¿A qu</w:t>
      </w:r>
      <w:r w:rsidR="00D9470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distancia deben estar dos masas de 1.500 kg y 2.000 kg para que se atraigan con una fuerza de 1,5 N?</w:t>
      </w:r>
    </w:p>
    <w:p w14:paraId="1AD0CB6E" w14:textId="77777777" w:rsidR="0025433A" w:rsidRDefault="0025433A" w:rsidP="0025433A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73C201DF" w14:textId="146348D6" w:rsidR="0025433A" w:rsidRDefault="0025433A" w:rsidP="0025433A">
      <w:pPr>
        <w:pStyle w:val="Textoindependiente"/>
        <w:numPr>
          <w:ilvl w:val="0"/>
          <w:numId w:val="2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Halla la fuerza gravitatoria entre el </w:t>
      </w:r>
      <w:r w:rsidR="00641BDB">
        <w:rPr>
          <w:rFonts w:ascii="Cambria" w:hAnsi="Cambria"/>
          <w:sz w:val="22"/>
          <w:szCs w:val="22"/>
        </w:rPr>
        <w:t>electrón</w:t>
      </w:r>
      <w:r>
        <w:rPr>
          <w:rFonts w:ascii="Cambria" w:hAnsi="Cambria"/>
          <w:sz w:val="22"/>
          <w:szCs w:val="22"/>
        </w:rPr>
        <w:t xml:space="preserve"> y el </w:t>
      </w:r>
      <w:r w:rsidR="00641BDB">
        <w:rPr>
          <w:rFonts w:ascii="Cambria" w:hAnsi="Cambria"/>
          <w:sz w:val="22"/>
          <w:szCs w:val="22"/>
        </w:rPr>
        <w:t>protón</w:t>
      </w:r>
      <w:r>
        <w:rPr>
          <w:rFonts w:ascii="Cambria" w:hAnsi="Cambria"/>
          <w:sz w:val="22"/>
          <w:szCs w:val="22"/>
        </w:rPr>
        <w:t xml:space="preserve"> del átomo de hidr</w:t>
      </w:r>
      <w:r w:rsidR="00D9470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geno en estado neutro. Datos: masa del </w:t>
      </w:r>
      <w:r w:rsidR="00641BDB">
        <w:rPr>
          <w:rFonts w:ascii="Cambria" w:hAnsi="Cambria"/>
          <w:sz w:val="22"/>
          <w:szCs w:val="22"/>
        </w:rPr>
        <w:t>electrón</w:t>
      </w:r>
      <w:r>
        <w:rPr>
          <w:rFonts w:ascii="Cambria" w:hAnsi="Cambria"/>
          <w:sz w:val="22"/>
          <w:szCs w:val="22"/>
        </w:rPr>
        <w:t xml:space="preserve"> = 9,3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-41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kg, </m:t>
        </m:r>
      </m:oMath>
      <w:r>
        <w:rPr>
          <w:rFonts w:ascii="Cambria" w:hAnsi="Cambria"/>
          <w:sz w:val="22"/>
          <w:szCs w:val="22"/>
        </w:rPr>
        <w:t xml:space="preserve">masa del </w:t>
      </w:r>
      <w:r w:rsidR="00641BDB">
        <w:rPr>
          <w:rFonts w:ascii="Cambria" w:hAnsi="Cambria"/>
          <w:sz w:val="22"/>
          <w:szCs w:val="22"/>
        </w:rPr>
        <w:t>protón</w:t>
      </w:r>
      <w:r>
        <w:rPr>
          <w:rFonts w:ascii="Cambria" w:hAnsi="Cambria"/>
          <w:sz w:val="22"/>
          <w:szCs w:val="22"/>
        </w:rPr>
        <w:t xml:space="preserve"> = 2,57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-30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kg,</m:t>
        </m:r>
      </m:oMath>
      <w:r>
        <w:rPr>
          <w:rFonts w:ascii="Cambria" w:hAnsi="Cambria"/>
          <w:sz w:val="22"/>
          <w:szCs w:val="22"/>
        </w:rPr>
        <w:t xml:space="preserve"> distancia entre partículas = 4,7 x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m </m:t>
        </m:r>
      </m:oMath>
    </w:p>
    <w:p w14:paraId="52BC4F10" w14:textId="77777777" w:rsidR="00641BDB" w:rsidRDefault="00641BDB" w:rsidP="00641BDB">
      <w:pPr>
        <w:pStyle w:val="Prrafodelista"/>
        <w:rPr>
          <w:rFonts w:ascii="Cambria" w:hAnsi="Cambria"/>
        </w:rPr>
      </w:pPr>
    </w:p>
    <w:p w14:paraId="11F4D8AC" w14:textId="2924C750" w:rsidR="00641BDB" w:rsidRDefault="00641BDB" w:rsidP="0025433A">
      <w:pPr>
        <w:pStyle w:val="Textoindependiente"/>
        <w:numPr>
          <w:ilvl w:val="0"/>
          <w:numId w:val="24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Halla a qu</w:t>
      </w:r>
      <w:r w:rsidR="00D9470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distancia deben colocarse dos personas de 120 kg y 98 kg, para que su fuerza de atracción gravitatoria sea F = 2,5 N</w:t>
      </w:r>
    </w:p>
    <w:p w14:paraId="38AA2417" w14:textId="77777777" w:rsidR="00641BDB" w:rsidRDefault="00641BDB" w:rsidP="00641BDB">
      <w:pPr>
        <w:pStyle w:val="Prrafodelista"/>
        <w:rPr>
          <w:rFonts w:ascii="Cambria" w:hAnsi="Cambria"/>
        </w:rPr>
      </w:pPr>
    </w:p>
    <w:p w14:paraId="0C8DD828" w14:textId="77777777" w:rsidR="00641BDB" w:rsidRDefault="00641BDB" w:rsidP="00641BDB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4E365515" w14:textId="31EF0F2E" w:rsidR="00641BDB" w:rsidRDefault="00641BDB" w:rsidP="00641BDB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Dejando fija la distancia, varíen las masas y completen la tabla con la fuerza de gravitación universal que se obtiene en cada caso:</w:t>
      </w:r>
    </w:p>
    <w:p w14:paraId="4416B695" w14:textId="77777777" w:rsidR="00641BDB" w:rsidRDefault="00641BDB" w:rsidP="00641BDB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54FE9F4" w14:textId="0C2FA8DA" w:rsidR="00641BDB" w:rsidRDefault="00641BDB" w:rsidP="00641BDB">
      <w:pPr>
        <w:pStyle w:val="Textoindependiente"/>
        <w:spacing w:before="59"/>
        <w:rPr>
          <w:rFonts w:ascii="Cambria" w:hAnsi="Cambria"/>
          <w:sz w:val="22"/>
          <w:szCs w:val="22"/>
        </w:rPr>
      </w:pPr>
      <w:r w:rsidRPr="00641BDB">
        <w:rPr>
          <w:rFonts w:ascii="Cambria" w:hAnsi="Cambria"/>
          <w:noProof/>
          <w:sz w:val="22"/>
          <w:szCs w:val="22"/>
        </w:rPr>
        <w:drawing>
          <wp:inline distT="0" distB="0" distL="0" distR="0" wp14:anchorId="1B6D64A7" wp14:editId="786DFADF">
            <wp:extent cx="5134692" cy="1314633"/>
            <wp:effectExtent l="0" t="0" r="8890" b="0"/>
            <wp:docPr id="1836757128" name="Imagen 1" descr="Imagen que contiene biombo, edific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57128" name="Imagen 1" descr="Imagen que contiene biombo, edifici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8C60" w14:textId="77777777" w:rsidR="0025433A" w:rsidRDefault="0025433A" w:rsidP="0025433A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09C3C673" w14:textId="794CE2A6" w:rsidR="0025433A" w:rsidRDefault="00641BDB" w:rsidP="00641BDB">
      <w:pPr>
        <w:pStyle w:val="Textoindependiente"/>
        <w:numPr>
          <w:ilvl w:val="0"/>
          <w:numId w:val="25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plano cartesiano, ingresen los puntos determinados por (M · m, F)</w:t>
      </w:r>
    </w:p>
    <w:p w14:paraId="320A250D" w14:textId="10D2CBF2" w:rsidR="00641BDB" w:rsidRDefault="00272345" w:rsidP="00641BDB">
      <w:pPr>
        <w:pStyle w:val="Textoindependiente"/>
        <w:numPr>
          <w:ilvl w:val="0"/>
          <w:numId w:val="25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var</w:t>
      </w:r>
      <w:r w:rsidR="00D9470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F en relación con el producto de las masas?</w:t>
      </w:r>
    </w:p>
    <w:p w14:paraId="6EE0F7DD" w14:textId="73CAD0B2" w:rsidR="00272345" w:rsidRDefault="00272345" w:rsidP="00641BDB">
      <w:pPr>
        <w:pStyle w:val="Textoindependiente"/>
        <w:numPr>
          <w:ilvl w:val="0"/>
          <w:numId w:val="25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¿Cómo es la forma de la gráfica?</w:t>
      </w:r>
    </w:p>
    <w:p w14:paraId="0AE943C2" w14:textId="7FFCDA0F" w:rsidR="00272345" w:rsidRDefault="00272345" w:rsidP="00641BDB">
      <w:pPr>
        <w:pStyle w:val="Textoindependiente"/>
        <w:numPr>
          <w:ilvl w:val="0"/>
          <w:numId w:val="25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¿Qué otra función responde a esta relación de crecimiento?</w:t>
      </w:r>
    </w:p>
    <w:p w14:paraId="01FED6CE" w14:textId="77777777" w:rsidR="00272345" w:rsidRDefault="00272345" w:rsidP="00272345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4DBEA07D" w14:textId="0D880522" w:rsidR="00272345" w:rsidRDefault="00272345" w:rsidP="00272345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la f</w:t>
      </w:r>
      <w:r w:rsidR="00D9470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rmula de Ley de gravitación universal, se establece un valor fijo para las masas, determinen el producto entre ellas, lo cual será constante:</w:t>
      </w:r>
    </w:p>
    <w:p w14:paraId="56CE401B" w14:textId="77777777" w:rsidR="00272345" w:rsidRDefault="00272345" w:rsidP="00272345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E51F02C" w14:textId="161FCE3E" w:rsidR="00272345" w:rsidRDefault="00272345" w:rsidP="00272345">
      <w:pPr>
        <w:pStyle w:val="Textoindependiente"/>
        <w:spacing w:before="59"/>
        <w:rPr>
          <w:rFonts w:ascii="Cambria" w:hAnsi="Cambria"/>
          <w:sz w:val="22"/>
          <w:szCs w:val="22"/>
        </w:rPr>
      </w:pPr>
      <w:r w:rsidRPr="00272345">
        <w:rPr>
          <w:rFonts w:ascii="Cambria" w:hAnsi="Cambria"/>
          <w:noProof/>
          <w:sz w:val="22"/>
          <w:szCs w:val="22"/>
        </w:rPr>
        <w:drawing>
          <wp:inline distT="0" distB="0" distL="0" distR="0" wp14:anchorId="5D37D74B" wp14:editId="5E483410">
            <wp:extent cx="5315692" cy="1057423"/>
            <wp:effectExtent l="0" t="0" r="0" b="9525"/>
            <wp:docPr id="1799117706" name="Imagen 1" descr="Imagen que contiene biombo, edificio, dibuj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17706" name="Imagen 1" descr="Imagen que contiene biombo, edificio, dibuj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66EF" w14:textId="0BC9E788" w:rsidR="00272345" w:rsidRDefault="00272345" w:rsidP="00272345">
      <w:pPr>
        <w:pStyle w:val="Textoindependiente"/>
        <w:numPr>
          <w:ilvl w:val="0"/>
          <w:numId w:val="26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plano cartesiano, ingresen los puntos determinados por (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, F)</m:t>
        </m:r>
      </m:oMath>
    </w:p>
    <w:p w14:paraId="4AFDD589" w14:textId="5AE65DD4" w:rsidR="00607A7E" w:rsidRDefault="00607A7E" w:rsidP="00272345">
      <w:pPr>
        <w:pStyle w:val="Textoindependiente"/>
        <w:numPr>
          <w:ilvl w:val="0"/>
          <w:numId w:val="26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var</w:t>
      </w:r>
      <w:r w:rsidR="00D9470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F en función de la distancia de los cuerpos al cuadrado?</w:t>
      </w:r>
    </w:p>
    <w:p w14:paraId="29D8C20D" w14:textId="78739D34" w:rsidR="00607A7E" w:rsidRDefault="00607A7E" w:rsidP="00272345">
      <w:pPr>
        <w:pStyle w:val="Textoindependiente"/>
        <w:numPr>
          <w:ilvl w:val="0"/>
          <w:numId w:val="26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es la forma de la gráfica?</w:t>
      </w:r>
    </w:p>
    <w:p w14:paraId="00F5004A" w14:textId="0A982928" w:rsidR="00607A7E" w:rsidRDefault="00607A7E" w:rsidP="00272345">
      <w:pPr>
        <w:pStyle w:val="Textoindependiente"/>
        <w:numPr>
          <w:ilvl w:val="0"/>
          <w:numId w:val="26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¿Qué ocurriría con F en términos matemáticos si r = 0?</w:t>
      </w:r>
    </w:p>
    <w:p w14:paraId="15F70AEC" w14:textId="77777777" w:rsidR="00607A7E" w:rsidRDefault="00607A7E" w:rsidP="00607A7E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4479D5A" w14:textId="6F75E1AF" w:rsidR="00607A7E" w:rsidRDefault="00607A7E" w:rsidP="00607A7E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cuanto al proceso de absorción del calcio, se recolect</w:t>
      </w:r>
      <w:r w:rsidR="00D9470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 la información presente en la tabla, desde el periodo de trasplante hasta el día 70:</w:t>
      </w:r>
    </w:p>
    <w:p w14:paraId="0BA66F87" w14:textId="77777777" w:rsidR="00607A7E" w:rsidRDefault="00607A7E" w:rsidP="00607A7E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E003487" w14:textId="55D767AD" w:rsidR="00607A7E" w:rsidRDefault="00607A7E" w:rsidP="00607A7E">
      <w:pPr>
        <w:pStyle w:val="Textoindependiente"/>
        <w:spacing w:before="59"/>
        <w:rPr>
          <w:rFonts w:ascii="Cambria" w:hAnsi="Cambria"/>
          <w:sz w:val="22"/>
          <w:szCs w:val="22"/>
        </w:rPr>
      </w:pPr>
      <w:r w:rsidRPr="00607A7E">
        <w:rPr>
          <w:rFonts w:ascii="Cambria" w:hAnsi="Cambria"/>
          <w:noProof/>
          <w:sz w:val="22"/>
          <w:szCs w:val="22"/>
        </w:rPr>
        <w:drawing>
          <wp:inline distT="0" distB="0" distL="0" distR="0" wp14:anchorId="43B14804" wp14:editId="2DEAC37B">
            <wp:extent cx="5830114" cy="1267002"/>
            <wp:effectExtent l="0" t="0" r="0" b="9525"/>
            <wp:docPr id="201423120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3120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7A59" w14:textId="77777777" w:rsidR="00607A7E" w:rsidRDefault="00607A7E" w:rsidP="00607A7E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5155320A" w14:textId="23F28F85" w:rsidR="0025433A" w:rsidRDefault="00607A7E" w:rsidP="00607A7E">
      <w:pPr>
        <w:pStyle w:val="Textoindependiente"/>
        <w:numPr>
          <w:ilvl w:val="0"/>
          <w:numId w:val="27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Grafica los datos anteriores, donde los valores de x serán los días y los valores de y serán la cantidad de calcio acumulado y describe su forma de manera general</w:t>
      </w:r>
    </w:p>
    <w:p w14:paraId="05DAEF0A" w14:textId="320FBEB2" w:rsidR="00607A7E" w:rsidRDefault="00607A7E" w:rsidP="00607A7E">
      <w:pPr>
        <w:pStyle w:val="Textoindependiente"/>
        <w:numPr>
          <w:ilvl w:val="0"/>
          <w:numId w:val="27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¿A qu</w:t>
      </w:r>
      <w:r w:rsidR="00D9470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función se aproxima esta curva?</w:t>
      </w:r>
    </w:p>
    <w:p w14:paraId="4EE4FF68" w14:textId="056CD9DC" w:rsidR="00607A7E" w:rsidRDefault="00607A7E" w:rsidP="00607A7E">
      <w:pPr>
        <w:pStyle w:val="Textoindependiente"/>
        <w:numPr>
          <w:ilvl w:val="0"/>
          <w:numId w:val="27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Crea un gráfico de dispersión sobre los puntos para encontrar una mejor aproximación de la curva </w:t>
      </w:r>
    </w:p>
    <w:p w14:paraId="1F511687" w14:textId="77777777" w:rsidR="0025433A" w:rsidRDefault="0025433A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6A97BA7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63180D08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4A474260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8BC1203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65352E9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569ED53C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608FFB69" w14:textId="77777777" w:rsidR="00D94708" w:rsidRDefault="00D94708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C55824F" w14:textId="7B95B64F" w:rsidR="0025433A" w:rsidRDefault="00C05101" w:rsidP="00C05101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Para esta función:</w:t>
      </w:r>
    </w:p>
    <w:p w14:paraId="7DBAAA09" w14:textId="77777777" w:rsidR="00C05101" w:rsidRDefault="00C05101" w:rsidP="00C05101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4C744F4F" w14:textId="0536EB9D" w:rsidR="00C05101" w:rsidRDefault="00C05101" w:rsidP="00C05101">
      <w:pPr>
        <w:pStyle w:val="Textoindependiente"/>
        <w:spacing w:before="59"/>
        <w:rPr>
          <w:rFonts w:ascii="Cambria" w:hAnsi="Cambria"/>
          <w:sz w:val="22"/>
          <w:szCs w:val="22"/>
        </w:rPr>
      </w:pPr>
      <w:r w:rsidRPr="00C05101">
        <w:rPr>
          <w:rFonts w:ascii="Cambria" w:hAnsi="Cambria"/>
          <w:noProof/>
          <w:sz w:val="22"/>
          <w:szCs w:val="22"/>
        </w:rPr>
        <w:drawing>
          <wp:inline distT="0" distB="0" distL="0" distR="0" wp14:anchorId="26F9A19B" wp14:editId="20B10E41">
            <wp:extent cx="3667125" cy="2133285"/>
            <wp:effectExtent l="0" t="0" r="0" b="635"/>
            <wp:docPr id="1024253057" name="Imagen 1" descr="Gráfico, Gráfico de líneas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53057" name="Imagen 1" descr="Gráfico, Gráfico de líneas, Gráfico de dispersión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7515" cy="215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0787" w14:textId="77777777" w:rsidR="00C05101" w:rsidRDefault="00C05101" w:rsidP="00C05101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C6502D0" w14:textId="3451F22F" w:rsidR="00C05101" w:rsidRDefault="00C05101" w:rsidP="00C05101">
      <w:pPr>
        <w:pStyle w:val="Textoindependiente"/>
        <w:numPr>
          <w:ilvl w:val="0"/>
          <w:numId w:val="28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Describe una ventaja que implique aproximar el modelo dado a un modelo de función potencia c</w:t>
      </w:r>
      <w:r w:rsidR="00D94708">
        <w:rPr>
          <w:rFonts w:ascii="Cambria" w:hAnsi="Cambria"/>
          <w:sz w:val="22"/>
          <w:szCs w:val="22"/>
        </w:rPr>
        <w:t>ú</w:t>
      </w:r>
      <w:r>
        <w:rPr>
          <w:rFonts w:ascii="Cambria" w:hAnsi="Cambria"/>
          <w:sz w:val="22"/>
          <w:szCs w:val="22"/>
        </w:rPr>
        <w:t xml:space="preserve">bica </w:t>
      </w:r>
    </w:p>
    <w:p w14:paraId="1935EC91" w14:textId="26C319E5" w:rsidR="00C05101" w:rsidRDefault="00C05101" w:rsidP="00C05101">
      <w:pPr>
        <w:pStyle w:val="Textoindependiente"/>
        <w:numPr>
          <w:ilvl w:val="0"/>
          <w:numId w:val="28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 esta función, ¿Cuáles son las restricciones en relación con el contexto estudiado?</w:t>
      </w:r>
    </w:p>
    <w:p w14:paraId="1A560EAB" w14:textId="301C72BA" w:rsidR="00C05101" w:rsidRDefault="00C05101" w:rsidP="00C05101">
      <w:pPr>
        <w:pStyle w:val="Textoindependiente"/>
        <w:numPr>
          <w:ilvl w:val="0"/>
          <w:numId w:val="28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¿Pueden x y F (x) tomar cualquier valor?, ¿De qué depende?</w:t>
      </w:r>
    </w:p>
    <w:p w14:paraId="25DBD34C" w14:textId="3D4B34F1" w:rsidR="00C05101" w:rsidRDefault="00C05101" w:rsidP="00C05101">
      <w:pPr>
        <w:pStyle w:val="Textoindependiente"/>
        <w:numPr>
          <w:ilvl w:val="0"/>
          <w:numId w:val="28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Utiliza la forma algebraica o la forma gráfica de esta función para predecir algunos valores de absorción de calcio en los días en que no se tomó muestras</w:t>
      </w:r>
    </w:p>
    <w:p w14:paraId="0341AA92" w14:textId="195AB7B1" w:rsidR="00C05101" w:rsidRDefault="00C05101" w:rsidP="00C05101">
      <w:pPr>
        <w:pStyle w:val="Textoindependiente"/>
        <w:numPr>
          <w:ilvl w:val="0"/>
          <w:numId w:val="28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¿Entre qu</w:t>
      </w:r>
      <w:r w:rsidR="00D9470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periodos (días) es más rápida la absorción de calcio?, ¿En que periodos es más lenta?</w:t>
      </w:r>
    </w:p>
    <w:p w14:paraId="6F4ECF3F" w14:textId="77777777" w:rsidR="00C05101" w:rsidRDefault="00C05101" w:rsidP="00C05101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BC97CA2" w14:textId="34974B59" w:rsidR="0025433A" w:rsidRDefault="00BC1536" w:rsidP="00C05101">
      <w:pPr>
        <w:pStyle w:val="Textoindependiente"/>
        <w:numPr>
          <w:ilvl w:val="0"/>
          <w:numId w:val="2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Consideren que la forma general de una función que modela la relación de interdependencia entre la potencia de un aerogenerador y la velocidad del viento viene dada por:</w:t>
      </w:r>
    </w:p>
    <w:p w14:paraId="46A97622" w14:textId="77777777" w:rsidR="00BC1536" w:rsidRDefault="00BC1536" w:rsidP="00BC1536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C8E0F84" w14:textId="0DC9DA24" w:rsidR="00BC1536" w:rsidRDefault="00F23A09" w:rsidP="00F23A09">
      <w:pPr>
        <w:pStyle w:val="Textoindependiente"/>
        <w:spacing w:before="59"/>
        <w:jc w:val="center"/>
        <w:rPr>
          <w:rFonts w:ascii="Cambria" w:hAnsi="Cambria"/>
          <w:sz w:val="22"/>
          <w:szCs w:val="22"/>
        </w:rPr>
      </w:pPr>
      <w:r w:rsidRPr="00F23A09">
        <w:rPr>
          <w:rFonts w:ascii="Cambria" w:hAnsi="Cambria"/>
          <w:noProof/>
          <w:sz w:val="22"/>
          <w:szCs w:val="22"/>
        </w:rPr>
        <w:drawing>
          <wp:inline distT="0" distB="0" distL="0" distR="0" wp14:anchorId="13C25FC3" wp14:editId="22E076A9">
            <wp:extent cx="943107" cy="543001"/>
            <wp:effectExtent l="0" t="0" r="9525" b="9525"/>
            <wp:docPr id="362395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952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2869" w14:textId="3A676CE1" w:rsidR="0025433A" w:rsidRDefault="00F23A09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Donde A es el área de las hélices del aerogenerador (en metros cuadrados) y ρ = 1,225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km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</m:oMath>
      <w:r>
        <w:rPr>
          <w:rFonts w:ascii="Cambria" w:hAnsi="Cambria"/>
          <w:sz w:val="22"/>
          <w:szCs w:val="22"/>
        </w:rPr>
        <w:t xml:space="preserve">  es la densidad del aire a nivel del mar a 15° C</w:t>
      </w:r>
    </w:p>
    <w:p w14:paraId="2EDF744D" w14:textId="2738262A" w:rsidR="00F23A09" w:rsidRDefault="00F23A09" w:rsidP="00F23A09">
      <w:pPr>
        <w:pStyle w:val="Textoindependiente"/>
        <w:numPr>
          <w:ilvl w:val="0"/>
          <w:numId w:val="30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¿Cómo pueden determinar el valor de A?, ¿Cuál es?</w:t>
      </w:r>
    </w:p>
    <w:p w14:paraId="5E7F1C18" w14:textId="06891C76" w:rsidR="00F23A09" w:rsidRDefault="00F23A09" w:rsidP="00F23A09">
      <w:pPr>
        <w:pStyle w:val="Textoindependiente"/>
        <w:numPr>
          <w:ilvl w:val="0"/>
          <w:numId w:val="30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¿Entre qu</w:t>
      </w:r>
      <w:r w:rsidR="00D9470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rangos de rapidez del viento aumenta más rápido la potencia del aerogenerador?</w:t>
      </w:r>
    </w:p>
    <w:p w14:paraId="042434F6" w14:textId="2A38E9B7" w:rsidR="00F23A09" w:rsidRDefault="00F23A09" w:rsidP="00F23A09">
      <w:pPr>
        <w:pStyle w:val="Textoindependiente"/>
        <w:numPr>
          <w:ilvl w:val="0"/>
          <w:numId w:val="30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¿Cuándo ocurre lo contrario?</w:t>
      </w:r>
    </w:p>
    <w:p w14:paraId="549CE305" w14:textId="77777777" w:rsidR="0025433A" w:rsidRDefault="0025433A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45B111E" w14:textId="77777777" w:rsidR="0025433A" w:rsidRDefault="0025433A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65520658" w14:textId="77777777" w:rsidR="0025433A" w:rsidRDefault="0025433A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9E9CA55" w14:textId="77777777" w:rsidR="0025433A" w:rsidRDefault="0025433A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4D9DC3F" w14:textId="6BBF94BF" w:rsidR="005D2E1B" w:rsidRDefault="005D2E1B" w:rsidP="005D2E1B">
      <w:pPr>
        <w:pStyle w:val="Textoindependiente"/>
        <w:spacing w:before="59"/>
        <w:jc w:val="center"/>
        <w:rPr>
          <w:rFonts w:ascii="Cambria" w:hAnsi="Cambria"/>
          <w:sz w:val="22"/>
          <w:szCs w:val="22"/>
        </w:rPr>
      </w:pPr>
    </w:p>
    <w:bookmarkEnd w:id="0"/>
    <w:p w14:paraId="7B003235" w14:textId="77777777" w:rsidR="004E2125" w:rsidRDefault="004E2125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sectPr w:rsidR="004E2125" w:rsidSect="00810603">
      <w:headerReference w:type="default" r:id="rId12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908A" w14:textId="77777777" w:rsidR="00D90BB3" w:rsidRDefault="00D90BB3" w:rsidP="000466CA">
      <w:r>
        <w:separator/>
      </w:r>
    </w:p>
  </w:endnote>
  <w:endnote w:type="continuationSeparator" w:id="0">
    <w:p w14:paraId="17E534DB" w14:textId="77777777" w:rsidR="00D90BB3" w:rsidRDefault="00D90BB3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3FBD" w14:textId="77777777" w:rsidR="00D90BB3" w:rsidRDefault="00D90BB3" w:rsidP="000466CA">
      <w:r>
        <w:separator/>
      </w:r>
    </w:p>
  </w:footnote>
  <w:footnote w:type="continuationSeparator" w:id="0">
    <w:p w14:paraId="12FE7780" w14:textId="77777777" w:rsidR="00D90BB3" w:rsidRDefault="00D90BB3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IV°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IV°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F4"/>
    <w:multiLevelType w:val="hybridMultilevel"/>
    <w:tmpl w:val="9330278C"/>
    <w:lvl w:ilvl="0" w:tplc="37E47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A6DE2"/>
    <w:multiLevelType w:val="hybridMultilevel"/>
    <w:tmpl w:val="E00EF8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517"/>
    <w:multiLevelType w:val="hybridMultilevel"/>
    <w:tmpl w:val="BAE463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15C3"/>
    <w:multiLevelType w:val="hybridMultilevel"/>
    <w:tmpl w:val="E94A6A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7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3DD"/>
    <w:multiLevelType w:val="hybridMultilevel"/>
    <w:tmpl w:val="7E9EF620"/>
    <w:lvl w:ilvl="0" w:tplc="283E3C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6994"/>
    <w:multiLevelType w:val="hybridMultilevel"/>
    <w:tmpl w:val="7310C5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101C"/>
    <w:multiLevelType w:val="hybridMultilevel"/>
    <w:tmpl w:val="D9202298"/>
    <w:lvl w:ilvl="0" w:tplc="37A66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4A12"/>
    <w:multiLevelType w:val="hybridMultilevel"/>
    <w:tmpl w:val="496C19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E3757E7"/>
    <w:multiLevelType w:val="hybridMultilevel"/>
    <w:tmpl w:val="04D826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2E60"/>
    <w:multiLevelType w:val="hybridMultilevel"/>
    <w:tmpl w:val="53821A9E"/>
    <w:lvl w:ilvl="0" w:tplc="55D8A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0F2D"/>
    <w:multiLevelType w:val="hybridMultilevel"/>
    <w:tmpl w:val="70481E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25D"/>
    <w:multiLevelType w:val="hybridMultilevel"/>
    <w:tmpl w:val="776A7D8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2CFF"/>
    <w:multiLevelType w:val="hybridMultilevel"/>
    <w:tmpl w:val="7D04A7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4610D"/>
    <w:multiLevelType w:val="hybridMultilevel"/>
    <w:tmpl w:val="EBC8D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37E"/>
    <w:multiLevelType w:val="hybridMultilevel"/>
    <w:tmpl w:val="8098E4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51EC5"/>
    <w:multiLevelType w:val="hybridMultilevel"/>
    <w:tmpl w:val="08F4CF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C0D54"/>
    <w:multiLevelType w:val="hybridMultilevel"/>
    <w:tmpl w:val="788ADE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2087">
    <w:abstractNumId w:val="25"/>
  </w:num>
  <w:num w:numId="2" w16cid:durableId="1149781280">
    <w:abstractNumId w:val="9"/>
  </w:num>
  <w:num w:numId="3" w16cid:durableId="106659249">
    <w:abstractNumId w:val="7"/>
  </w:num>
  <w:num w:numId="4" w16cid:durableId="1423188652">
    <w:abstractNumId w:val="19"/>
  </w:num>
  <w:num w:numId="5" w16cid:durableId="11231060">
    <w:abstractNumId w:val="6"/>
  </w:num>
  <w:num w:numId="6" w16cid:durableId="1845780149">
    <w:abstractNumId w:val="4"/>
  </w:num>
  <w:num w:numId="7" w16cid:durableId="844125922">
    <w:abstractNumId w:val="17"/>
  </w:num>
  <w:num w:numId="8" w16cid:durableId="310642898">
    <w:abstractNumId w:val="18"/>
  </w:num>
  <w:num w:numId="9" w16cid:durableId="195503656">
    <w:abstractNumId w:val="12"/>
  </w:num>
  <w:num w:numId="10" w16cid:durableId="1797025787">
    <w:abstractNumId w:val="3"/>
  </w:num>
  <w:num w:numId="11" w16cid:durableId="784932432">
    <w:abstractNumId w:val="11"/>
  </w:num>
  <w:num w:numId="12" w16cid:durableId="318046522">
    <w:abstractNumId w:val="8"/>
  </w:num>
  <w:num w:numId="13" w16cid:durableId="235167269">
    <w:abstractNumId w:val="13"/>
  </w:num>
  <w:num w:numId="14" w16cid:durableId="427700918">
    <w:abstractNumId w:val="0"/>
  </w:num>
  <w:num w:numId="15" w16cid:durableId="1851555029">
    <w:abstractNumId w:val="22"/>
  </w:num>
  <w:num w:numId="16" w16cid:durableId="69427844">
    <w:abstractNumId w:val="21"/>
  </w:num>
  <w:num w:numId="17" w16cid:durableId="1519661555">
    <w:abstractNumId w:val="27"/>
  </w:num>
  <w:num w:numId="18" w16cid:durableId="915168644">
    <w:abstractNumId w:val="23"/>
  </w:num>
  <w:num w:numId="19" w16cid:durableId="1905679058">
    <w:abstractNumId w:val="5"/>
  </w:num>
  <w:num w:numId="20" w16cid:durableId="739792210">
    <w:abstractNumId w:val="20"/>
  </w:num>
  <w:num w:numId="21" w16cid:durableId="2137290680">
    <w:abstractNumId w:val="16"/>
  </w:num>
  <w:num w:numId="22" w16cid:durableId="78675202">
    <w:abstractNumId w:val="15"/>
  </w:num>
  <w:num w:numId="23" w16cid:durableId="1672682219">
    <w:abstractNumId w:val="2"/>
  </w:num>
  <w:num w:numId="24" w16cid:durableId="1784419857">
    <w:abstractNumId w:val="24"/>
  </w:num>
  <w:num w:numId="25" w16cid:durableId="1168642568">
    <w:abstractNumId w:val="26"/>
  </w:num>
  <w:num w:numId="26" w16cid:durableId="181944845">
    <w:abstractNumId w:val="14"/>
  </w:num>
  <w:num w:numId="27" w16cid:durableId="1282760242">
    <w:abstractNumId w:val="1"/>
  </w:num>
  <w:num w:numId="28" w16cid:durableId="947616395">
    <w:abstractNumId w:val="28"/>
  </w:num>
  <w:num w:numId="29" w16cid:durableId="2023124535">
    <w:abstractNumId w:val="10"/>
  </w:num>
  <w:num w:numId="30" w16cid:durableId="19978791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0699A"/>
    <w:rsid w:val="000466CA"/>
    <w:rsid w:val="00096344"/>
    <w:rsid w:val="00097834"/>
    <w:rsid w:val="000B2280"/>
    <w:rsid w:val="000C6C70"/>
    <w:rsid w:val="000D07E9"/>
    <w:rsid w:val="00135744"/>
    <w:rsid w:val="0013695E"/>
    <w:rsid w:val="001423A1"/>
    <w:rsid w:val="00151971"/>
    <w:rsid w:val="00196ADF"/>
    <w:rsid w:val="001B2C8A"/>
    <w:rsid w:val="00205423"/>
    <w:rsid w:val="0022224D"/>
    <w:rsid w:val="0023156B"/>
    <w:rsid w:val="0025433A"/>
    <w:rsid w:val="00272345"/>
    <w:rsid w:val="0029589B"/>
    <w:rsid w:val="002A6F3A"/>
    <w:rsid w:val="003479C0"/>
    <w:rsid w:val="003A6197"/>
    <w:rsid w:val="0047273B"/>
    <w:rsid w:val="00482518"/>
    <w:rsid w:val="004A2280"/>
    <w:rsid w:val="004C45E4"/>
    <w:rsid w:val="004E2125"/>
    <w:rsid w:val="004E4961"/>
    <w:rsid w:val="00510A63"/>
    <w:rsid w:val="0053780F"/>
    <w:rsid w:val="0054515F"/>
    <w:rsid w:val="00567F17"/>
    <w:rsid w:val="005A3F37"/>
    <w:rsid w:val="005D2E1B"/>
    <w:rsid w:val="0060687E"/>
    <w:rsid w:val="00607A7E"/>
    <w:rsid w:val="00641BDB"/>
    <w:rsid w:val="007661CD"/>
    <w:rsid w:val="00793306"/>
    <w:rsid w:val="00810603"/>
    <w:rsid w:val="00850588"/>
    <w:rsid w:val="00891541"/>
    <w:rsid w:val="0092330C"/>
    <w:rsid w:val="00943C6F"/>
    <w:rsid w:val="00965A22"/>
    <w:rsid w:val="009928DA"/>
    <w:rsid w:val="009C024C"/>
    <w:rsid w:val="009C06A7"/>
    <w:rsid w:val="00A018E9"/>
    <w:rsid w:val="00A050F5"/>
    <w:rsid w:val="00A26BE7"/>
    <w:rsid w:val="00AB1DA7"/>
    <w:rsid w:val="00AB29F7"/>
    <w:rsid w:val="00AD1B54"/>
    <w:rsid w:val="00B55705"/>
    <w:rsid w:val="00B668C8"/>
    <w:rsid w:val="00B815B9"/>
    <w:rsid w:val="00BB19FC"/>
    <w:rsid w:val="00BB4F6C"/>
    <w:rsid w:val="00BC1536"/>
    <w:rsid w:val="00BC5A3D"/>
    <w:rsid w:val="00BF362D"/>
    <w:rsid w:val="00C05101"/>
    <w:rsid w:val="00C06842"/>
    <w:rsid w:val="00C507F6"/>
    <w:rsid w:val="00C51F4D"/>
    <w:rsid w:val="00C73968"/>
    <w:rsid w:val="00C86E2C"/>
    <w:rsid w:val="00CD6EC6"/>
    <w:rsid w:val="00D257E7"/>
    <w:rsid w:val="00D90AFD"/>
    <w:rsid w:val="00D90BB3"/>
    <w:rsid w:val="00D94708"/>
    <w:rsid w:val="00DA0148"/>
    <w:rsid w:val="00DA0BC1"/>
    <w:rsid w:val="00DE2612"/>
    <w:rsid w:val="00DF0BBD"/>
    <w:rsid w:val="00DF7C55"/>
    <w:rsid w:val="00E824C5"/>
    <w:rsid w:val="00E9459B"/>
    <w:rsid w:val="00EB140A"/>
    <w:rsid w:val="00EB32AC"/>
    <w:rsid w:val="00EE4315"/>
    <w:rsid w:val="00F23A09"/>
    <w:rsid w:val="00F43166"/>
    <w:rsid w:val="00F50B62"/>
    <w:rsid w:val="00F9780B"/>
    <w:rsid w:val="00FA7303"/>
    <w:rsid w:val="00FC121D"/>
    <w:rsid w:val="00FC2181"/>
    <w:rsid w:val="00FD3124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7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  <w:style w:type="character" w:customStyle="1" w:styleId="Ttulo2Car">
    <w:name w:val="Título 2 Car"/>
    <w:basedOn w:val="Fuentedeprrafopredeter"/>
    <w:link w:val="Ttulo2"/>
    <w:uiPriority w:val="9"/>
    <w:rsid w:val="00FA73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2025-05-07T14:40:00Z</cp:lastPrinted>
  <dcterms:created xsi:type="dcterms:W3CDTF">2025-05-07T14:40:00Z</dcterms:created>
  <dcterms:modified xsi:type="dcterms:W3CDTF">2025-05-07T14:40:00Z</dcterms:modified>
</cp:coreProperties>
</file>